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06684B" w14:textId="77777777" w:rsidR="004D454C" w:rsidRPr="00310747" w:rsidRDefault="004D454C" w:rsidP="00310747">
      <w:pPr>
        <w:spacing w:after="0" w:line="240" w:lineRule="auto"/>
        <w:rPr>
          <w:rFonts w:ascii="Cambria" w:hAnsi="Cambria" w:cs="Times New Roman"/>
          <w:b/>
          <w:sz w:val="24"/>
          <w:szCs w:val="24"/>
        </w:rPr>
      </w:pPr>
      <w:r w:rsidRPr="00310747">
        <w:rPr>
          <w:rFonts w:ascii="Cambria" w:hAnsi="Cambria" w:cs="Times New Roman"/>
          <w:b/>
          <w:sz w:val="24"/>
          <w:szCs w:val="24"/>
          <w:highlight w:val="yellow"/>
        </w:rPr>
        <w:t>BRANCH COMMITTE</w:t>
      </w:r>
      <w:r w:rsidRPr="00310747">
        <w:rPr>
          <w:rFonts w:ascii="Cambria" w:hAnsi="Cambria" w:cs="Times New Roman"/>
          <w:b/>
          <w:sz w:val="24"/>
          <w:szCs w:val="24"/>
        </w:rPr>
        <w:t xml:space="preserve"> </w:t>
      </w:r>
    </w:p>
    <w:p w14:paraId="30DBB61A" w14:textId="77777777" w:rsidR="00E339A5" w:rsidRPr="00310747" w:rsidRDefault="00E339A5" w:rsidP="00310747">
      <w:pPr>
        <w:spacing w:after="0" w:line="240" w:lineRule="auto"/>
        <w:rPr>
          <w:rFonts w:ascii="Cambria" w:hAnsi="Cambria" w:cs="Times New Roman"/>
          <w:b/>
          <w:sz w:val="24"/>
          <w:szCs w:val="24"/>
        </w:rPr>
      </w:pPr>
    </w:p>
    <w:p w14:paraId="54D23A48" w14:textId="77777777" w:rsidR="00217234" w:rsidRDefault="00E339A5" w:rsidP="00310747">
      <w:pPr>
        <w:spacing w:after="0" w:line="240" w:lineRule="auto"/>
        <w:rPr>
          <w:rFonts w:ascii="Cambria" w:hAnsi="Cambria" w:cs="Times New Roman"/>
          <w:sz w:val="24"/>
          <w:szCs w:val="24"/>
        </w:rPr>
      </w:pPr>
      <w:r w:rsidRPr="00310747">
        <w:rPr>
          <w:rFonts w:ascii="Cambria" w:hAnsi="Cambria" w:cs="Times New Roman"/>
          <w:sz w:val="24"/>
          <w:szCs w:val="24"/>
        </w:rPr>
        <w:t>Please find below a “simple” guide to the duties of members of a Branch Committee. I must stress that one has to remember that as a Virtual Branch</w:t>
      </w:r>
      <w:r w:rsidR="00F27FC7" w:rsidRPr="00310747">
        <w:rPr>
          <w:rFonts w:ascii="Cambria" w:hAnsi="Cambria" w:cs="Times New Roman"/>
          <w:sz w:val="24"/>
          <w:szCs w:val="24"/>
        </w:rPr>
        <w:t xml:space="preserve">, the challenges can be slightly different due to the </w:t>
      </w:r>
      <w:proofErr w:type="gramStart"/>
      <w:r w:rsidR="00F27FC7" w:rsidRPr="00310747">
        <w:rPr>
          <w:rFonts w:ascii="Cambria" w:hAnsi="Cambria" w:cs="Times New Roman"/>
          <w:sz w:val="24"/>
          <w:szCs w:val="24"/>
        </w:rPr>
        <w:t>branches</w:t>
      </w:r>
      <w:proofErr w:type="gramEnd"/>
      <w:r w:rsidR="00F27FC7" w:rsidRPr="00310747">
        <w:rPr>
          <w:rFonts w:ascii="Cambria" w:hAnsi="Cambria" w:cs="Times New Roman"/>
          <w:sz w:val="24"/>
          <w:szCs w:val="24"/>
        </w:rPr>
        <w:t xml:space="preserve"> demographics. </w:t>
      </w:r>
    </w:p>
    <w:p w14:paraId="451FB0F4" w14:textId="79588AD0" w:rsidR="004D454C" w:rsidRDefault="00F27FC7" w:rsidP="00310747">
      <w:pPr>
        <w:spacing w:after="0" w:line="240" w:lineRule="auto"/>
        <w:rPr>
          <w:rFonts w:ascii="Cambria" w:hAnsi="Cambria" w:cs="Times New Roman"/>
          <w:sz w:val="24"/>
          <w:szCs w:val="24"/>
        </w:rPr>
      </w:pPr>
      <w:r w:rsidRPr="00310747">
        <w:rPr>
          <w:rFonts w:ascii="Cambria" w:hAnsi="Cambria" w:cs="Times New Roman"/>
          <w:sz w:val="24"/>
          <w:szCs w:val="24"/>
        </w:rPr>
        <w:br/>
        <w:t xml:space="preserve">As to a time factor per month that each position can take up is really down to the individual as to how professional one wants to be. If one is </w:t>
      </w:r>
      <w:proofErr w:type="gramStart"/>
      <w:r w:rsidRPr="00310747">
        <w:rPr>
          <w:rFonts w:ascii="Cambria" w:hAnsi="Cambria" w:cs="Times New Roman"/>
          <w:sz w:val="24"/>
          <w:szCs w:val="24"/>
        </w:rPr>
        <w:t>happy</w:t>
      </w:r>
      <w:proofErr w:type="gramEnd"/>
      <w:r w:rsidRPr="00310747">
        <w:rPr>
          <w:rFonts w:ascii="Cambria" w:hAnsi="Cambria" w:cs="Times New Roman"/>
          <w:sz w:val="24"/>
          <w:szCs w:val="24"/>
        </w:rPr>
        <w:t xml:space="preserve"> they have done the job in 5 minutes, fine. One can only be judged by the branch members on how well the task is done!!!</w:t>
      </w:r>
    </w:p>
    <w:p w14:paraId="3E1C4183" w14:textId="77777777" w:rsidR="00310747" w:rsidRPr="00310747" w:rsidRDefault="00310747" w:rsidP="00310747">
      <w:pPr>
        <w:spacing w:after="0" w:line="240" w:lineRule="auto"/>
        <w:rPr>
          <w:rFonts w:ascii="Cambria" w:hAnsi="Cambria" w:cs="Times New Roman"/>
          <w:sz w:val="24"/>
          <w:szCs w:val="24"/>
        </w:rPr>
      </w:pPr>
    </w:p>
    <w:p w14:paraId="65A94B6E" w14:textId="77777777" w:rsidR="00564844" w:rsidRDefault="001A65E4" w:rsidP="00310747">
      <w:pPr>
        <w:spacing w:after="0" w:line="240" w:lineRule="auto"/>
        <w:rPr>
          <w:rFonts w:ascii="Cambria" w:hAnsi="Cambria" w:cs="Times New Roman"/>
          <w:b/>
          <w:sz w:val="24"/>
          <w:szCs w:val="24"/>
        </w:rPr>
      </w:pPr>
      <w:r w:rsidRPr="00310747">
        <w:rPr>
          <w:rFonts w:ascii="Cambria" w:hAnsi="Cambria" w:cs="Times New Roman"/>
          <w:b/>
          <w:sz w:val="24"/>
          <w:szCs w:val="24"/>
          <w:highlight w:val="yellow"/>
        </w:rPr>
        <w:t>ROLE OF CHAIRMAN</w:t>
      </w:r>
    </w:p>
    <w:p w14:paraId="6BD46844" w14:textId="582D8738" w:rsidR="001A65E4" w:rsidRPr="00310747" w:rsidRDefault="001A65E4" w:rsidP="00310747">
      <w:pPr>
        <w:spacing w:after="0" w:line="240" w:lineRule="auto"/>
        <w:rPr>
          <w:rFonts w:ascii="Cambria" w:hAnsi="Cambria" w:cs="Times New Roman"/>
          <w:b/>
          <w:sz w:val="24"/>
          <w:szCs w:val="24"/>
        </w:rPr>
      </w:pPr>
      <w:r w:rsidRPr="00310747">
        <w:rPr>
          <w:rFonts w:ascii="Cambria" w:hAnsi="Cambria" w:cs="Times New Roman"/>
          <w:b/>
          <w:sz w:val="24"/>
          <w:szCs w:val="24"/>
        </w:rPr>
        <w:t xml:space="preserve">  </w:t>
      </w:r>
    </w:p>
    <w:p w14:paraId="4EB0DA8F" w14:textId="77777777" w:rsidR="00E339A5" w:rsidRPr="00564844" w:rsidRDefault="001A65E4" w:rsidP="00564844">
      <w:pPr>
        <w:pStyle w:val="ListParagraph"/>
        <w:numPr>
          <w:ilvl w:val="0"/>
          <w:numId w:val="19"/>
        </w:numPr>
        <w:spacing w:after="0" w:line="240" w:lineRule="auto"/>
        <w:rPr>
          <w:rFonts w:ascii="Cambria" w:hAnsi="Cambria" w:cs="Times New Roman"/>
          <w:sz w:val="24"/>
          <w:szCs w:val="24"/>
        </w:rPr>
      </w:pPr>
      <w:r w:rsidRPr="00564844">
        <w:rPr>
          <w:rFonts w:ascii="Cambria" w:hAnsi="Cambria" w:cs="Times New Roman"/>
          <w:sz w:val="24"/>
          <w:szCs w:val="24"/>
        </w:rPr>
        <w:t xml:space="preserve">It is the Chairman’s duty to guide </w:t>
      </w:r>
      <w:r w:rsidR="0067484B" w:rsidRPr="00564844">
        <w:rPr>
          <w:rFonts w:ascii="Cambria" w:hAnsi="Cambria" w:cs="Times New Roman"/>
          <w:sz w:val="24"/>
          <w:szCs w:val="24"/>
        </w:rPr>
        <w:t>Branch Committee</w:t>
      </w:r>
      <w:r w:rsidRPr="00564844">
        <w:rPr>
          <w:rFonts w:ascii="Cambria" w:hAnsi="Cambria" w:cs="Times New Roman"/>
          <w:sz w:val="24"/>
          <w:szCs w:val="24"/>
        </w:rPr>
        <w:t xml:space="preserve"> deliberations and in this respect his rulings prevail. He must carry out its decisions providing they are lawful and within the terms of the Royal Charter, Rules, Byelaws and Branch Regulations.  </w:t>
      </w:r>
      <w:r w:rsidR="00E339A5" w:rsidRPr="00564844">
        <w:rPr>
          <w:rFonts w:ascii="Cambria" w:hAnsi="Cambria" w:cs="Times New Roman"/>
          <w:sz w:val="24"/>
          <w:szCs w:val="24"/>
        </w:rPr>
        <w:br/>
      </w:r>
    </w:p>
    <w:p w14:paraId="71BD827A" w14:textId="0C18A411" w:rsidR="001A65E4" w:rsidRPr="00564844" w:rsidRDefault="001A65E4" w:rsidP="00564844">
      <w:pPr>
        <w:pStyle w:val="ListParagraph"/>
        <w:numPr>
          <w:ilvl w:val="0"/>
          <w:numId w:val="19"/>
        </w:numPr>
        <w:spacing w:after="0" w:line="240" w:lineRule="auto"/>
        <w:rPr>
          <w:rFonts w:ascii="Cambria" w:hAnsi="Cambria" w:cs="Times New Roman"/>
          <w:sz w:val="24"/>
          <w:szCs w:val="24"/>
        </w:rPr>
      </w:pPr>
      <w:r w:rsidRPr="00564844">
        <w:rPr>
          <w:rFonts w:ascii="Cambria" w:hAnsi="Cambria" w:cs="Times New Roman"/>
          <w:sz w:val="24"/>
          <w:szCs w:val="24"/>
        </w:rPr>
        <w:t xml:space="preserve">The Chairman should be just and impartial. He should not suppress discussion, but should keep it within reasonable limits. He should set an example of courtesy and forbearance. His business is to obtain the views of his </w:t>
      </w:r>
      <w:proofErr w:type="gramStart"/>
      <w:r w:rsidRPr="00564844">
        <w:rPr>
          <w:rFonts w:ascii="Cambria" w:hAnsi="Cambria" w:cs="Times New Roman"/>
          <w:sz w:val="24"/>
          <w:szCs w:val="24"/>
        </w:rPr>
        <w:t>Committee</w:t>
      </w:r>
      <w:proofErr w:type="gramEnd"/>
      <w:r w:rsidRPr="00564844">
        <w:rPr>
          <w:rFonts w:ascii="Cambria" w:hAnsi="Cambria" w:cs="Times New Roman"/>
          <w:sz w:val="24"/>
          <w:szCs w:val="24"/>
        </w:rPr>
        <w:t>. He should ensure that the rules of debate are followed</w:t>
      </w:r>
      <w:r w:rsidR="00564844">
        <w:rPr>
          <w:rFonts w:ascii="Cambria" w:hAnsi="Cambria" w:cs="Times New Roman"/>
          <w:sz w:val="24"/>
          <w:szCs w:val="24"/>
        </w:rPr>
        <w:t>.</w:t>
      </w:r>
      <w:r w:rsidRPr="00564844">
        <w:rPr>
          <w:rFonts w:ascii="Cambria" w:hAnsi="Cambria" w:cs="Times New Roman"/>
          <w:sz w:val="24"/>
          <w:szCs w:val="24"/>
        </w:rPr>
        <w:t xml:space="preserve"> that the work of the Committee is orderly</w:t>
      </w:r>
      <w:r w:rsidR="00217234">
        <w:rPr>
          <w:rFonts w:ascii="Cambria" w:hAnsi="Cambria" w:cs="Times New Roman"/>
          <w:sz w:val="24"/>
          <w:szCs w:val="24"/>
        </w:rPr>
        <w:t>,</w:t>
      </w:r>
      <w:r w:rsidRPr="00564844">
        <w:rPr>
          <w:rFonts w:ascii="Cambria" w:hAnsi="Cambria" w:cs="Times New Roman"/>
          <w:sz w:val="24"/>
          <w:szCs w:val="24"/>
        </w:rPr>
        <w:t xml:space="preserve"> that discussion is kept to the point, and that a record of the Committee’s decisions is made.  </w:t>
      </w:r>
      <w:r w:rsidR="00E339A5" w:rsidRPr="00564844">
        <w:rPr>
          <w:rFonts w:ascii="Cambria" w:hAnsi="Cambria" w:cs="Times New Roman"/>
          <w:sz w:val="24"/>
          <w:szCs w:val="24"/>
        </w:rPr>
        <w:br/>
      </w:r>
    </w:p>
    <w:p w14:paraId="0E437D0E" w14:textId="6DEDB0FD" w:rsidR="001A65E4" w:rsidRPr="00564844" w:rsidRDefault="001A65E4" w:rsidP="00564844">
      <w:pPr>
        <w:pStyle w:val="ListParagraph"/>
        <w:numPr>
          <w:ilvl w:val="0"/>
          <w:numId w:val="19"/>
        </w:numPr>
        <w:spacing w:after="0" w:line="240" w:lineRule="auto"/>
        <w:rPr>
          <w:rFonts w:ascii="Cambria" w:hAnsi="Cambria" w:cs="Times New Roman"/>
          <w:sz w:val="24"/>
          <w:szCs w:val="24"/>
        </w:rPr>
      </w:pPr>
      <w:r w:rsidRPr="00564844">
        <w:rPr>
          <w:rFonts w:ascii="Cambria" w:hAnsi="Cambria" w:cs="Times New Roman"/>
          <w:sz w:val="24"/>
          <w:szCs w:val="24"/>
        </w:rPr>
        <w:t>A Chairman should not take sides. An important duty is to ensure that everything said during the meeting is addressed through the Chair. Conversation between members is detrimental to the order of the proceedings and should be quickly, but courteously, checked. The Chairman must act democratically and accord equal treatment to all.</w:t>
      </w:r>
    </w:p>
    <w:p w14:paraId="52ABD34B" w14:textId="77777777" w:rsidR="00CA5F7A" w:rsidRPr="00CA5F7A" w:rsidRDefault="00CA5F7A" w:rsidP="00CA5F7A">
      <w:pPr>
        <w:spacing w:after="0" w:line="240" w:lineRule="auto"/>
        <w:ind w:left="1134" w:hanging="774"/>
        <w:rPr>
          <w:rFonts w:ascii="Cambria" w:hAnsi="Cambria" w:cs="Times New Roman"/>
          <w:sz w:val="24"/>
          <w:szCs w:val="24"/>
        </w:rPr>
      </w:pPr>
    </w:p>
    <w:p w14:paraId="4E2149F1" w14:textId="630385A6" w:rsidR="001A65E4" w:rsidRDefault="004D454C" w:rsidP="00310747">
      <w:pPr>
        <w:spacing w:after="0" w:line="240" w:lineRule="auto"/>
        <w:rPr>
          <w:rFonts w:ascii="Cambria" w:hAnsi="Cambria" w:cs="Times New Roman"/>
          <w:b/>
          <w:sz w:val="24"/>
          <w:szCs w:val="24"/>
        </w:rPr>
      </w:pPr>
      <w:r w:rsidRPr="00310747">
        <w:rPr>
          <w:rFonts w:ascii="Cambria" w:hAnsi="Cambria" w:cs="Times New Roman"/>
          <w:b/>
          <w:sz w:val="24"/>
          <w:szCs w:val="24"/>
          <w:highlight w:val="yellow"/>
        </w:rPr>
        <w:t>ROLE OF VICE-CHAIRMAN</w:t>
      </w:r>
    </w:p>
    <w:p w14:paraId="192B297E" w14:textId="77777777" w:rsidR="00564844" w:rsidRPr="00310747" w:rsidRDefault="00564844" w:rsidP="00310747">
      <w:pPr>
        <w:spacing w:after="0" w:line="240" w:lineRule="auto"/>
        <w:rPr>
          <w:rFonts w:ascii="Cambria" w:hAnsi="Cambria" w:cs="Times New Roman"/>
          <w:b/>
          <w:sz w:val="24"/>
          <w:szCs w:val="24"/>
        </w:rPr>
      </w:pPr>
    </w:p>
    <w:p w14:paraId="6E1E83CE" w14:textId="57FE2EDC" w:rsidR="004D454C" w:rsidRDefault="004D454C" w:rsidP="00310747">
      <w:pPr>
        <w:spacing w:after="0" w:line="240" w:lineRule="auto"/>
        <w:rPr>
          <w:rFonts w:ascii="Cambria" w:hAnsi="Cambria" w:cs="Times New Roman"/>
          <w:sz w:val="24"/>
          <w:szCs w:val="24"/>
        </w:rPr>
      </w:pPr>
      <w:r w:rsidRPr="00310747">
        <w:rPr>
          <w:rFonts w:ascii="Cambria" w:hAnsi="Cambria" w:cs="Times New Roman"/>
          <w:sz w:val="24"/>
          <w:szCs w:val="24"/>
        </w:rPr>
        <w:t>The role of the Vice-Chairman is to be ready to step into the Chairman’s position as and when required.</w:t>
      </w:r>
    </w:p>
    <w:p w14:paraId="4D58A249" w14:textId="77777777" w:rsidR="00CA5F7A" w:rsidRPr="00310747" w:rsidRDefault="00CA5F7A" w:rsidP="00310747">
      <w:pPr>
        <w:spacing w:after="0" w:line="240" w:lineRule="auto"/>
        <w:rPr>
          <w:rFonts w:ascii="Cambria" w:hAnsi="Cambria" w:cs="Times New Roman"/>
          <w:sz w:val="24"/>
          <w:szCs w:val="24"/>
        </w:rPr>
      </w:pPr>
    </w:p>
    <w:p w14:paraId="23B36D33" w14:textId="242696BC" w:rsidR="00856C3B" w:rsidRDefault="00856C3B" w:rsidP="00310747">
      <w:pPr>
        <w:spacing w:after="0" w:line="240" w:lineRule="auto"/>
        <w:rPr>
          <w:rFonts w:ascii="Cambria" w:hAnsi="Cambria" w:cs="Times New Roman"/>
          <w:b/>
          <w:sz w:val="24"/>
          <w:szCs w:val="24"/>
        </w:rPr>
      </w:pPr>
      <w:r w:rsidRPr="00310747">
        <w:rPr>
          <w:rFonts w:ascii="Cambria" w:hAnsi="Cambria" w:cs="Times New Roman"/>
          <w:b/>
          <w:sz w:val="24"/>
          <w:szCs w:val="24"/>
          <w:highlight w:val="yellow"/>
        </w:rPr>
        <w:t>Responsibilities of Members of the Committee</w:t>
      </w:r>
      <w:r w:rsidRPr="00310747">
        <w:rPr>
          <w:rFonts w:ascii="Cambria" w:hAnsi="Cambria" w:cs="Times New Roman"/>
          <w:b/>
          <w:sz w:val="24"/>
          <w:szCs w:val="24"/>
        </w:rPr>
        <w:t xml:space="preserve">  </w:t>
      </w:r>
    </w:p>
    <w:p w14:paraId="77717E10" w14:textId="77777777" w:rsidR="00CA5F7A" w:rsidRPr="00310747" w:rsidRDefault="00CA5F7A" w:rsidP="00310747">
      <w:pPr>
        <w:spacing w:after="0" w:line="240" w:lineRule="auto"/>
        <w:rPr>
          <w:rFonts w:ascii="Cambria" w:hAnsi="Cambria" w:cs="Times New Roman"/>
          <w:b/>
          <w:sz w:val="24"/>
          <w:szCs w:val="24"/>
        </w:rPr>
      </w:pPr>
    </w:p>
    <w:p w14:paraId="5C156393" w14:textId="77777777" w:rsidR="00CA5F7A" w:rsidRDefault="00856C3B" w:rsidP="00310747">
      <w:pPr>
        <w:spacing w:after="0" w:line="240" w:lineRule="auto"/>
        <w:rPr>
          <w:rFonts w:ascii="Cambria" w:hAnsi="Cambria" w:cs="Times New Roman"/>
          <w:sz w:val="24"/>
          <w:szCs w:val="24"/>
        </w:rPr>
      </w:pPr>
      <w:r w:rsidRPr="00310747">
        <w:rPr>
          <w:rFonts w:ascii="Cambria" w:hAnsi="Cambria" w:cs="Times New Roman"/>
          <w:b/>
          <w:sz w:val="24"/>
          <w:szCs w:val="24"/>
          <w:highlight w:val="yellow"/>
        </w:rPr>
        <w:t>The Secretary</w:t>
      </w:r>
      <w:r w:rsidRPr="00310747">
        <w:rPr>
          <w:rFonts w:ascii="Cambria" w:hAnsi="Cambria" w:cs="Times New Roman"/>
          <w:sz w:val="24"/>
          <w:szCs w:val="24"/>
        </w:rPr>
        <w:t xml:space="preserve"> shall be responsible to the Committee for:</w:t>
      </w:r>
    </w:p>
    <w:p w14:paraId="3570FEA4" w14:textId="183FA122" w:rsidR="00856C3B" w:rsidRPr="00310747" w:rsidRDefault="00856C3B" w:rsidP="00310747">
      <w:pPr>
        <w:spacing w:after="0" w:line="240" w:lineRule="auto"/>
        <w:rPr>
          <w:rFonts w:ascii="Cambria" w:hAnsi="Cambria" w:cs="Times New Roman"/>
          <w:sz w:val="24"/>
          <w:szCs w:val="24"/>
        </w:rPr>
      </w:pPr>
      <w:r w:rsidRPr="00310747">
        <w:rPr>
          <w:rFonts w:ascii="Cambria" w:hAnsi="Cambria" w:cs="Times New Roman"/>
          <w:sz w:val="24"/>
          <w:szCs w:val="24"/>
        </w:rPr>
        <w:t xml:space="preserve">   </w:t>
      </w:r>
    </w:p>
    <w:p w14:paraId="4AE5AD7F" w14:textId="41E9A766" w:rsidR="00856C3B" w:rsidRPr="00CA5F7A" w:rsidRDefault="00856C3B" w:rsidP="00564844">
      <w:pPr>
        <w:pStyle w:val="ListParagraph"/>
        <w:numPr>
          <w:ilvl w:val="0"/>
          <w:numId w:val="10"/>
        </w:numPr>
        <w:spacing w:after="0" w:line="240" w:lineRule="auto"/>
        <w:ind w:left="1134" w:hanging="283"/>
        <w:rPr>
          <w:rFonts w:ascii="Cambria" w:hAnsi="Cambria" w:cs="Times New Roman"/>
          <w:sz w:val="24"/>
          <w:szCs w:val="24"/>
        </w:rPr>
      </w:pPr>
      <w:r w:rsidRPr="00CA5F7A">
        <w:rPr>
          <w:rFonts w:ascii="Cambria" w:hAnsi="Cambria" w:cs="Times New Roman"/>
          <w:sz w:val="24"/>
          <w:szCs w:val="24"/>
        </w:rPr>
        <w:t>at the first meeting of the fully constituted Committee following the Annual General Meeting, drawing</w:t>
      </w:r>
      <w:r w:rsidR="00310747" w:rsidRPr="00CA5F7A">
        <w:rPr>
          <w:rFonts w:ascii="Cambria" w:hAnsi="Cambria" w:cs="Times New Roman"/>
          <w:sz w:val="24"/>
          <w:szCs w:val="24"/>
        </w:rPr>
        <w:t xml:space="preserve"> </w:t>
      </w:r>
      <w:r w:rsidRPr="00CA5F7A">
        <w:rPr>
          <w:rFonts w:ascii="Cambria" w:hAnsi="Cambria" w:cs="Times New Roman"/>
          <w:sz w:val="24"/>
          <w:szCs w:val="24"/>
        </w:rPr>
        <w:t>the attention of the Members of the Committee to their responsibilities as charity trustees as set out in any</w:t>
      </w:r>
      <w:r w:rsidR="00310747" w:rsidRPr="00CA5F7A">
        <w:rPr>
          <w:rFonts w:ascii="Cambria" w:hAnsi="Cambria" w:cs="Times New Roman"/>
          <w:sz w:val="24"/>
          <w:szCs w:val="24"/>
        </w:rPr>
        <w:t xml:space="preserve"> </w:t>
      </w:r>
      <w:r w:rsidRPr="00CA5F7A">
        <w:rPr>
          <w:rFonts w:ascii="Cambria" w:hAnsi="Cambria" w:cs="Times New Roman"/>
          <w:sz w:val="24"/>
          <w:szCs w:val="24"/>
        </w:rPr>
        <w:t>guidance issued by the Council</w:t>
      </w:r>
      <w:r w:rsidR="00564844">
        <w:rPr>
          <w:rFonts w:ascii="Cambria" w:hAnsi="Cambria" w:cs="Times New Roman"/>
          <w:sz w:val="24"/>
          <w:szCs w:val="24"/>
        </w:rPr>
        <w:t>.</w:t>
      </w:r>
      <w:r w:rsidRPr="00CA5F7A">
        <w:rPr>
          <w:rFonts w:ascii="Cambria" w:hAnsi="Cambria" w:cs="Times New Roman"/>
          <w:sz w:val="24"/>
          <w:szCs w:val="24"/>
        </w:rPr>
        <w:t xml:space="preserve">  </w:t>
      </w:r>
    </w:p>
    <w:p w14:paraId="683DCBC2" w14:textId="7C4F2F0E" w:rsidR="00856C3B" w:rsidRPr="00CA5F7A" w:rsidRDefault="00C52F5F" w:rsidP="00564844">
      <w:pPr>
        <w:pStyle w:val="ListParagraph"/>
        <w:numPr>
          <w:ilvl w:val="0"/>
          <w:numId w:val="10"/>
        </w:numPr>
        <w:spacing w:after="0" w:line="240" w:lineRule="auto"/>
        <w:ind w:left="1134" w:hanging="283"/>
        <w:rPr>
          <w:rFonts w:ascii="Cambria" w:hAnsi="Cambria" w:cs="Times New Roman"/>
          <w:sz w:val="24"/>
          <w:szCs w:val="24"/>
        </w:rPr>
      </w:pPr>
      <w:r w:rsidRPr="00CA5F7A">
        <w:rPr>
          <w:rFonts w:ascii="Cambria" w:hAnsi="Cambria" w:cs="Times New Roman"/>
          <w:sz w:val="24"/>
          <w:szCs w:val="24"/>
        </w:rPr>
        <w:t>D</w:t>
      </w:r>
      <w:r w:rsidR="00856C3B" w:rsidRPr="00CA5F7A">
        <w:rPr>
          <w:rFonts w:ascii="Cambria" w:hAnsi="Cambria" w:cs="Times New Roman"/>
          <w:sz w:val="24"/>
          <w:szCs w:val="24"/>
        </w:rPr>
        <w:t>ealing with correspondence addressed to the Branch</w:t>
      </w:r>
      <w:r w:rsidR="00564844">
        <w:rPr>
          <w:rFonts w:ascii="Cambria" w:hAnsi="Cambria" w:cs="Times New Roman"/>
          <w:sz w:val="24"/>
          <w:szCs w:val="24"/>
        </w:rPr>
        <w:t>.</w:t>
      </w:r>
      <w:r w:rsidR="00856C3B" w:rsidRPr="00CA5F7A">
        <w:rPr>
          <w:rFonts w:ascii="Cambria" w:hAnsi="Cambria" w:cs="Times New Roman"/>
          <w:sz w:val="24"/>
          <w:szCs w:val="24"/>
        </w:rPr>
        <w:t xml:space="preserve">  </w:t>
      </w:r>
    </w:p>
    <w:p w14:paraId="25BEBD86" w14:textId="50312D25" w:rsidR="00856C3B" w:rsidRPr="00CA5F7A" w:rsidRDefault="00C52F5F" w:rsidP="00564844">
      <w:pPr>
        <w:pStyle w:val="ListParagraph"/>
        <w:numPr>
          <w:ilvl w:val="0"/>
          <w:numId w:val="10"/>
        </w:numPr>
        <w:spacing w:after="0" w:line="240" w:lineRule="auto"/>
        <w:ind w:left="1134" w:hanging="283"/>
        <w:rPr>
          <w:rFonts w:ascii="Cambria" w:hAnsi="Cambria" w:cs="Times New Roman"/>
          <w:sz w:val="24"/>
          <w:szCs w:val="24"/>
        </w:rPr>
      </w:pPr>
      <w:r w:rsidRPr="00CA5F7A">
        <w:rPr>
          <w:rFonts w:ascii="Cambria" w:hAnsi="Cambria" w:cs="Times New Roman"/>
          <w:sz w:val="24"/>
          <w:szCs w:val="24"/>
        </w:rPr>
        <w:t>M</w:t>
      </w:r>
      <w:r w:rsidR="00856C3B" w:rsidRPr="00CA5F7A">
        <w:rPr>
          <w:rFonts w:ascii="Cambria" w:hAnsi="Cambria" w:cs="Times New Roman"/>
          <w:sz w:val="24"/>
          <w:szCs w:val="24"/>
        </w:rPr>
        <w:t>aintaining the records of the Branch</w:t>
      </w:r>
      <w:r w:rsidR="00564844">
        <w:rPr>
          <w:rFonts w:ascii="Cambria" w:hAnsi="Cambria" w:cs="Times New Roman"/>
          <w:sz w:val="24"/>
          <w:szCs w:val="24"/>
        </w:rPr>
        <w:t>.</w:t>
      </w:r>
      <w:r w:rsidR="00856C3B" w:rsidRPr="00CA5F7A">
        <w:rPr>
          <w:rFonts w:ascii="Cambria" w:hAnsi="Cambria" w:cs="Times New Roman"/>
          <w:sz w:val="24"/>
          <w:szCs w:val="24"/>
        </w:rPr>
        <w:t xml:space="preserve">  </w:t>
      </w:r>
    </w:p>
    <w:p w14:paraId="217994AC" w14:textId="06BB9DC0" w:rsidR="00856C3B" w:rsidRPr="00CA5F7A" w:rsidRDefault="00C52F5F" w:rsidP="00564844">
      <w:pPr>
        <w:pStyle w:val="ListParagraph"/>
        <w:numPr>
          <w:ilvl w:val="0"/>
          <w:numId w:val="10"/>
        </w:numPr>
        <w:spacing w:after="0" w:line="240" w:lineRule="auto"/>
        <w:ind w:left="1134" w:hanging="283"/>
        <w:rPr>
          <w:rFonts w:ascii="Cambria" w:hAnsi="Cambria" w:cs="Times New Roman"/>
          <w:sz w:val="24"/>
          <w:szCs w:val="24"/>
        </w:rPr>
      </w:pPr>
      <w:r w:rsidRPr="00CA5F7A">
        <w:rPr>
          <w:rFonts w:ascii="Cambria" w:hAnsi="Cambria" w:cs="Times New Roman"/>
          <w:sz w:val="24"/>
          <w:szCs w:val="24"/>
        </w:rPr>
        <w:t>T</w:t>
      </w:r>
      <w:r w:rsidR="00856C3B" w:rsidRPr="00CA5F7A">
        <w:rPr>
          <w:rFonts w:ascii="Cambria" w:hAnsi="Cambria" w:cs="Times New Roman"/>
          <w:sz w:val="24"/>
          <w:szCs w:val="24"/>
        </w:rPr>
        <w:t>aking Minutes of General Meetings and meetings of the Committee</w:t>
      </w:r>
      <w:r w:rsidR="00564844">
        <w:rPr>
          <w:rFonts w:ascii="Cambria" w:hAnsi="Cambria" w:cs="Times New Roman"/>
          <w:sz w:val="24"/>
          <w:szCs w:val="24"/>
        </w:rPr>
        <w:t>.</w:t>
      </w:r>
      <w:r w:rsidR="00856C3B" w:rsidRPr="00CA5F7A">
        <w:rPr>
          <w:rFonts w:ascii="Cambria" w:hAnsi="Cambria" w:cs="Times New Roman"/>
          <w:sz w:val="24"/>
          <w:szCs w:val="24"/>
        </w:rPr>
        <w:t xml:space="preserve">  </w:t>
      </w:r>
    </w:p>
    <w:p w14:paraId="50495FE7" w14:textId="106D9B95" w:rsidR="00856C3B" w:rsidRPr="00CA5F7A" w:rsidRDefault="00C52F5F" w:rsidP="00564844">
      <w:pPr>
        <w:pStyle w:val="ListParagraph"/>
        <w:numPr>
          <w:ilvl w:val="0"/>
          <w:numId w:val="10"/>
        </w:numPr>
        <w:spacing w:after="0" w:line="240" w:lineRule="auto"/>
        <w:ind w:left="1134" w:hanging="283"/>
        <w:rPr>
          <w:rFonts w:ascii="Cambria" w:hAnsi="Cambria" w:cs="Times New Roman"/>
          <w:sz w:val="24"/>
          <w:szCs w:val="24"/>
        </w:rPr>
      </w:pPr>
      <w:r w:rsidRPr="00CA5F7A">
        <w:rPr>
          <w:rFonts w:ascii="Cambria" w:hAnsi="Cambria" w:cs="Times New Roman"/>
          <w:sz w:val="24"/>
          <w:szCs w:val="24"/>
        </w:rPr>
        <w:t>A</w:t>
      </w:r>
      <w:r w:rsidR="00856C3B" w:rsidRPr="00CA5F7A">
        <w:rPr>
          <w:rFonts w:ascii="Cambria" w:hAnsi="Cambria" w:cs="Times New Roman"/>
          <w:sz w:val="24"/>
          <w:szCs w:val="24"/>
        </w:rPr>
        <w:t xml:space="preserve">rranging </w:t>
      </w:r>
      <w:proofErr w:type="gramStart"/>
      <w:r w:rsidR="00856C3B" w:rsidRPr="00CA5F7A">
        <w:rPr>
          <w:rFonts w:ascii="Cambria" w:hAnsi="Cambria" w:cs="Times New Roman"/>
          <w:sz w:val="24"/>
          <w:szCs w:val="24"/>
        </w:rPr>
        <w:t>that decisions</w:t>
      </w:r>
      <w:proofErr w:type="gramEnd"/>
      <w:r w:rsidR="00856C3B" w:rsidRPr="00CA5F7A">
        <w:rPr>
          <w:rFonts w:ascii="Cambria" w:hAnsi="Cambria" w:cs="Times New Roman"/>
          <w:sz w:val="24"/>
          <w:szCs w:val="24"/>
        </w:rPr>
        <w:t xml:space="preserve"> of General Meetings of the Branch and meetings of the Committee are</w:t>
      </w:r>
      <w:r w:rsidR="00310747" w:rsidRPr="00CA5F7A">
        <w:rPr>
          <w:rFonts w:ascii="Cambria" w:hAnsi="Cambria" w:cs="Times New Roman"/>
          <w:sz w:val="24"/>
          <w:szCs w:val="24"/>
        </w:rPr>
        <w:t xml:space="preserve"> </w:t>
      </w:r>
      <w:r w:rsidR="00856C3B" w:rsidRPr="00CA5F7A">
        <w:rPr>
          <w:rFonts w:ascii="Cambria" w:hAnsi="Cambria" w:cs="Times New Roman"/>
          <w:sz w:val="24"/>
          <w:szCs w:val="24"/>
        </w:rPr>
        <w:t>implemented</w:t>
      </w:r>
      <w:r w:rsidR="00564844">
        <w:rPr>
          <w:rFonts w:ascii="Cambria" w:hAnsi="Cambria" w:cs="Times New Roman"/>
          <w:sz w:val="24"/>
          <w:szCs w:val="24"/>
        </w:rPr>
        <w:t>.</w:t>
      </w:r>
      <w:r w:rsidR="00856C3B" w:rsidRPr="00CA5F7A">
        <w:rPr>
          <w:rFonts w:ascii="Cambria" w:hAnsi="Cambria" w:cs="Times New Roman"/>
          <w:sz w:val="24"/>
          <w:szCs w:val="24"/>
        </w:rPr>
        <w:t xml:space="preserve">  </w:t>
      </w:r>
    </w:p>
    <w:p w14:paraId="29F0FD75" w14:textId="0FA9C63B" w:rsidR="005D2656" w:rsidRPr="00CA5F7A" w:rsidRDefault="00C52F5F" w:rsidP="00564844">
      <w:pPr>
        <w:pStyle w:val="ListParagraph"/>
        <w:numPr>
          <w:ilvl w:val="0"/>
          <w:numId w:val="10"/>
        </w:numPr>
        <w:spacing w:after="0" w:line="240" w:lineRule="auto"/>
        <w:ind w:left="1134" w:hanging="283"/>
        <w:rPr>
          <w:rFonts w:ascii="Cambria" w:hAnsi="Cambria" w:cs="Times New Roman"/>
          <w:sz w:val="24"/>
          <w:szCs w:val="24"/>
        </w:rPr>
      </w:pPr>
      <w:r w:rsidRPr="00CA5F7A">
        <w:rPr>
          <w:rFonts w:ascii="Cambria" w:hAnsi="Cambria" w:cs="Times New Roman"/>
          <w:sz w:val="24"/>
          <w:szCs w:val="24"/>
        </w:rPr>
        <w:t>D</w:t>
      </w:r>
      <w:r w:rsidR="00856C3B" w:rsidRPr="00CA5F7A">
        <w:rPr>
          <w:rFonts w:ascii="Cambria" w:hAnsi="Cambria" w:cs="Times New Roman"/>
          <w:sz w:val="24"/>
          <w:szCs w:val="24"/>
        </w:rPr>
        <w:t>ealing with insurance matters for the Branch.</w:t>
      </w:r>
    </w:p>
    <w:p w14:paraId="0FD25020" w14:textId="4C343828" w:rsidR="00310747" w:rsidRPr="00CA5F7A" w:rsidRDefault="00C52F5F" w:rsidP="00564844">
      <w:pPr>
        <w:pStyle w:val="ListParagraph"/>
        <w:numPr>
          <w:ilvl w:val="0"/>
          <w:numId w:val="10"/>
        </w:numPr>
        <w:spacing w:after="0" w:line="240" w:lineRule="auto"/>
        <w:ind w:left="1134" w:hanging="283"/>
        <w:rPr>
          <w:rFonts w:ascii="Cambria" w:hAnsi="Cambria" w:cs="Times New Roman"/>
          <w:sz w:val="24"/>
          <w:szCs w:val="24"/>
        </w:rPr>
      </w:pPr>
      <w:r w:rsidRPr="00CA5F7A">
        <w:rPr>
          <w:rFonts w:ascii="Cambria" w:hAnsi="Cambria" w:cs="Times New Roman"/>
          <w:sz w:val="24"/>
          <w:szCs w:val="24"/>
        </w:rPr>
        <w:t>E</w:t>
      </w:r>
      <w:r w:rsidR="005D2656" w:rsidRPr="00CA5F7A">
        <w:rPr>
          <w:rFonts w:ascii="Cambria" w:hAnsi="Cambria" w:cs="Times New Roman"/>
          <w:sz w:val="24"/>
          <w:szCs w:val="24"/>
        </w:rPr>
        <w:t>nsuring that any decisions made by the Committee &amp;/or branch conform with the terms of the Royal Charter, Rules, Byelaws and Branch Regulations.</w:t>
      </w:r>
    </w:p>
    <w:p w14:paraId="1D38317F" w14:textId="6941792B" w:rsidR="00856C3B" w:rsidRPr="00310747" w:rsidRDefault="005D2656" w:rsidP="00310747">
      <w:pPr>
        <w:spacing w:after="0" w:line="240" w:lineRule="auto"/>
        <w:rPr>
          <w:rFonts w:ascii="Cambria" w:hAnsi="Cambria" w:cs="Times New Roman"/>
          <w:sz w:val="24"/>
          <w:szCs w:val="24"/>
        </w:rPr>
      </w:pPr>
      <w:r w:rsidRPr="00310747">
        <w:rPr>
          <w:rFonts w:ascii="Cambria" w:hAnsi="Cambria" w:cs="Times New Roman"/>
          <w:sz w:val="24"/>
          <w:szCs w:val="24"/>
        </w:rPr>
        <w:t xml:space="preserve">  </w:t>
      </w:r>
    </w:p>
    <w:p w14:paraId="0FCF8D43" w14:textId="69635257" w:rsidR="005D2656" w:rsidRDefault="005D2656" w:rsidP="00310747">
      <w:pPr>
        <w:spacing w:after="0" w:line="240" w:lineRule="auto"/>
        <w:rPr>
          <w:rFonts w:ascii="Cambria" w:hAnsi="Cambria" w:cs="Times New Roman"/>
          <w:sz w:val="24"/>
          <w:szCs w:val="24"/>
        </w:rPr>
      </w:pPr>
      <w:r w:rsidRPr="00310747">
        <w:rPr>
          <w:rFonts w:ascii="Cambria" w:hAnsi="Cambria" w:cs="Times New Roman"/>
          <w:b/>
          <w:sz w:val="24"/>
          <w:szCs w:val="24"/>
          <w:highlight w:val="yellow"/>
        </w:rPr>
        <w:t>The Membership Secretary</w:t>
      </w:r>
      <w:r w:rsidRPr="00310747">
        <w:rPr>
          <w:rFonts w:ascii="Cambria" w:hAnsi="Cambria" w:cs="Times New Roman"/>
          <w:b/>
          <w:sz w:val="24"/>
          <w:szCs w:val="24"/>
        </w:rPr>
        <w:t xml:space="preserve"> </w:t>
      </w:r>
      <w:r w:rsidRPr="00310747">
        <w:rPr>
          <w:rFonts w:ascii="Cambria" w:hAnsi="Cambria" w:cs="Times New Roman"/>
          <w:sz w:val="24"/>
          <w:szCs w:val="24"/>
        </w:rPr>
        <w:t>shall be responsible to the Committee for:</w:t>
      </w:r>
    </w:p>
    <w:p w14:paraId="225ACAF8" w14:textId="77777777" w:rsidR="00CA5F7A" w:rsidRPr="00310747" w:rsidRDefault="00CA5F7A" w:rsidP="00310747">
      <w:pPr>
        <w:spacing w:after="0" w:line="240" w:lineRule="auto"/>
        <w:rPr>
          <w:rFonts w:ascii="Cambria" w:hAnsi="Cambria" w:cs="Times New Roman"/>
          <w:sz w:val="24"/>
          <w:szCs w:val="24"/>
        </w:rPr>
      </w:pPr>
    </w:p>
    <w:p w14:paraId="286AF8B1" w14:textId="2084E88F" w:rsidR="005D2656" w:rsidRPr="00CA5F7A" w:rsidRDefault="00C52F5F" w:rsidP="00CA5F7A">
      <w:pPr>
        <w:pStyle w:val="ListParagraph"/>
        <w:numPr>
          <w:ilvl w:val="0"/>
          <w:numId w:val="14"/>
        </w:numPr>
        <w:spacing w:after="0" w:line="240" w:lineRule="auto"/>
        <w:rPr>
          <w:rFonts w:ascii="Cambria" w:hAnsi="Cambria" w:cs="Times New Roman"/>
          <w:sz w:val="24"/>
          <w:szCs w:val="24"/>
        </w:rPr>
      </w:pPr>
      <w:r w:rsidRPr="00CA5F7A">
        <w:rPr>
          <w:rFonts w:ascii="Cambria" w:hAnsi="Cambria" w:cs="Times New Roman"/>
          <w:sz w:val="24"/>
          <w:szCs w:val="24"/>
        </w:rPr>
        <w:t>D</w:t>
      </w:r>
      <w:r w:rsidR="005D2656" w:rsidRPr="00CA5F7A">
        <w:rPr>
          <w:rFonts w:ascii="Cambria" w:hAnsi="Cambria" w:cs="Times New Roman"/>
          <w:sz w:val="24"/>
          <w:szCs w:val="24"/>
        </w:rPr>
        <w:t>ealing with applications for membership of the Branch</w:t>
      </w:r>
      <w:r w:rsidR="00564844">
        <w:rPr>
          <w:rFonts w:ascii="Cambria" w:hAnsi="Cambria" w:cs="Times New Roman"/>
          <w:sz w:val="24"/>
          <w:szCs w:val="24"/>
        </w:rPr>
        <w:t>.</w:t>
      </w:r>
      <w:r w:rsidR="005D2656" w:rsidRPr="00CA5F7A">
        <w:rPr>
          <w:rFonts w:ascii="Cambria" w:hAnsi="Cambria" w:cs="Times New Roman"/>
          <w:sz w:val="24"/>
          <w:szCs w:val="24"/>
        </w:rPr>
        <w:t xml:space="preserve">  </w:t>
      </w:r>
    </w:p>
    <w:p w14:paraId="2AD35E5E" w14:textId="4BAE76DC" w:rsidR="005D2656" w:rsidRPr="00CA5F7A" w:rsidRDefault="00C52F5F" w:rsidP="00CA5F7A">
      <w:pPr>
        <w:pStyle w:val="ListParagraph"/>
        <w:numPr>
          <w:ilvl w:val="0"/>
          <w:numId w:val="14"/>
        </w:numPr>
        <w:spacing w:after="0" w:line="240" w:lineRule="auto"/>
        <w:rPr>
          <w:rFonts w:ascii="Cambria" w:hAnsi="Cambria" w:cs="Times New Roman"/>
          <w:sz w:val="24"/>
          <w:szCs w:val="24"/>
        </w:rPr>
      </w:pPr>
      <w:r w:rsidRPr="00CA5F7A">
        <w:rPr>
          <w:rFonts w:ascii="Cambria" w:hAnsi="Cambria" w:cs="Times New Roman"/>
          <w:sz w:val="24"/>
          <w:szCs w:val="24"/>
        </w:rPr>
        <w:t>S</w:t>
      </w:r>
      <w:r w:rsidR="005D2656" w:rsidRPr="00CA5F7A">
        <w:rPr>
          <w:rFonts w:ascii="Cambria" w:hAnsi="Cambria" w:cs="Times New Roman"/>
          <w:sz w:val="24"/>
          <w:szCs w:val="24"/>
        </w:rPr>
        <w:t>ubmitting to Area Headquarters the particulars required of Ordinary, Life and Associate Members for</w:t>
      </w:r>
      <w:r w:rsidR="00564844">
        <w:rPr>
          <w:rFonts w:ascii="Cambria" w:hAnsi="Cambria" w:cs="Times New Roman"/>
          <w:sz w:val="24"/>
          <w:szCs w:val="24"/>
        </w:rPr>
        <w:t xml:space="preserve"> </w:t>
      </w:r>
      <w:r w:rsidR="005D2656" w:rsidRPr="00CA5F7A">
        <w:rPr>
          <w:rFonts w:ascii="Cambria" w:hAnsi="Cambria" w:cs="Times New Roman"/>
          <w:sz w:val="24"/>
          <w:szCs w:val="24"/>
        </w:rPr>
        <w:t>Area Registers maintained in accordance with Byelaw 10(1)(b)</w:t>
      </w:r>
      <w:r w:rsidR="00564844">
        <w:rPr>
          <w:rFonts w:ascii="Cambria" w:hAnsi="Cambria" w:cs="Times New Roman"/>
          <w:sz w:val="24"/>
          <w:szCs w:val="24"/>
        </w:rPr>
        <w:t>.</w:t>
      </w:r>
      <w:r w:rsidR="005D2656" w:rsidRPr="00CA5F7A">
        <w:rPr>
          <w:rFonts w:ascii="Cambria" w:hAnsi="Cambria" w:cs="Times New Roman"/>
          <w:sz w:val="24"/>
          <w:szCs w:val="24"/>
        </w:rPr>
        <w:t xml:space="preserve">  </w:t>
      </w:r>
    </w:p>
    <w:p w14:paraId="09D7FB3E" w14:textId="08C2D67A" w:rsidR="005D2656" w:rsidRPr="00CA5F7A" w:rsidRDefault="00C52F5F" w:rsidP="00CA5F7A">
      <w:pPr>
        <w:pStyle w:val="ListParagraph"/>
        <w:numPr>
          <w:ilvl w:val="0"/>
          <w:numId w:val="14"/>
        </w:numPr>
        <w:spacing w:after="0" w:line="240" w:lineRule="auto"/>
        <w:rPr>
          <w:rFonts w:ascii="Cambria" w:hAnsi="Cambria" w:cs="Times New Roman"/>
          <w:sz w:val="24"/>
          <w:szCs w:val="24"/>
        </w:rPr>
      </w:pPr>
      <w:r w:rsidRPr="00CA5F7A">
        <w:rPr>
          <w:rFonts w:ascii="Cambria" w:hAnsi="Cambria" w:cs="Times New Roman"/>
          <w:sz w:val="24"/>
          <w:szCs w:val="24"/>
        </w:rPr>
        <w:lastRenderedPageBreak/>
        <w:t>I</w:t>
      </w:r>
      <w:r w:rsidR="005D2656" w:rsidRPr="00CA5F7A">
        <w:rPr>
          <w:rFonts w:ascii="Cambria" w:hAnsi="Cambria" w:cs="Times New Roman"/>
          <w:sz w:val="24"/>
          <w:szCs w:val="24"/>
        </w:rPr>
        <w:t>nforming the Area Headquarters of the names and categories of Association membership of the</w:t>
      </w:r>
      <w:r w:rsidR="00310747" w:rsidRPr="00CA5F7A">
        <w:rPr>
          <w:rFonts w:ascii="Cambria" w:hAnsi="Cambria" w:cs="Times New Roman"/>
          <w:sz w:val="24"/>
          <w:szCs w:val="24"/>
        </w:rPr>
        <w:t xml:space="preserve"> </w:t>
      </w:r>
      <w:r w:rsidR="005D2656" w:rsidRPr="00CA5F7A">
        <w:rPr>
          <w:rFonts w:ascii="Cambria" w:hAnsi="Cambria" w:cs="Times New Roman"/>
          <w:sz w:val="24"/>
          <w:szCs w:val="24"/>
        </w:rPr>
        <w:t>Members of the Committee</w:t>
      </w:r>
      <w:r w:rsidR="00564844">
        <w:rPr>
          <w:rFonts w:ascii="Cambria" w:hAnsi="Cambria" w:cs="Times New Roman"/>
          <w:sz w:val="24"/>
          <w:szCs w:val="24"/>
        </w:rPr>
        <w:t>.</w:t>
      </w:r>
      <w:r w:rsidR="005D2656" w:rsidRPr="00CA5F7A">
        <w:rPr>
          <w:rFonts w:ascii="Cambria" w:hAnsi="Cambria" w:cs="Times New Roman"/>
          <w:sz w:val="24"/>
          <w:szCs w:val="24"/>
        </w:rPr>
        <w:t xml:space="preserve">  </w:t>
      </w:r>
    </w:p>
    <w:p w14:paraId="3DCE2AC0" w14:textId="77777777" w:rsidR="005D2656" w:rsidRPr="00310747" w:rsidRDefault="005D2656" w:rsidP="00310747">
      <w:pPr>
        <w:spacing w:after="0" w:line="240" w:lineRule="auto"/>
        <w:rPr>
          <w:rFonts w:ascii="Cambria" w:hAnsi="Cambria" w:cs="Times New Roman"/>
          <w:b/>
          <w:sz w:val="24"/>
          <w:szCs w:val="24"/>
        </w:rPr>
      </w:pPr>
    </w:p>
    <w:p w14:paraId="294AEE8E" w14:textId="77777777" w:rsidR="004D454C" w:rsidRPr="00310747" w:rsidRDefault="004D454C" w:rsidP="00310747">
      <w:pPr>
        <w:spacing w:after="0" w:line="240" w:lineRule="auto"/>
        <w:rPr>
          <w:rFonts w:ascii="Cambria" w:hAnsi="Cambria" w:cs="Times New Roman"/>
          <w:b/>
          <w:sz w:val="24"/>
          <w:szCs w:val="24"/>
        </w:rPr>
      </w:pPr>
    </w:p>
    <w:p w14:paraId="534E032C" w14:textId="77777777" w:rsidR="00CA5F7A" w:rsidRDefault="00856C3B" w:rsidP="00310747">
      <w:pPr>
        <w:spacing w:after="0" w:line="240" w:lineRule="auto"/>
        <w:rPr>
          <w:rFonts w:ascii="Cambria" w:hAnsi="Cambria" w:cs="Times New Roman"/>
          <w:sz w:val="24"/>
          <w:szCs w:val="24"/>
        </w:rPr>
      </w:pPr>
      <w:r w:rsidRPr="00310747">
        <w:rPr>
          <w:rFonts w:ascii="Cambria" w:hAnsi="Cambria" w:cs="Times New Roman"/>
          <w:b/>
          <w:sz w:val="24"/>
          <w:szCs w:val="24"/>
          <w:highlight w:val="yellow"/>
        </w:rPr>
        <w:t>The Treasurer</w:t>
      </w:r>
      <w:r w:rsidRPr="00310747">
        <w:rPr>
          <w:rFonts w:ascii="Cambria" w:hAnsi="Cambria" w:cs="Times New Roman"/>
          <w:sz w:val="24"/>
          <w:szCs w:val="24"/>
        </w:rPr>
        <w:t xml:space="preserve"> shall be responsible to the Committee for: </w:t>
      </w:r>
    </w:p>
    <w:p w14:paraId="3AAE7928" w14:textId="0A49FBD0" w:rsidR="00856C3B" w:rsidRPr="00310747" w:rsidRDefault="00856C3B" w:rsidP="00310747">
      <w:pPr>
        <w:spacing w:after="0" w:line="240" w:lineRule="auto"/>
        <w:rPr>
          <w:rFonts w:ascii="Cambria" w:hAnsi="Cambria" w:cs="Times New Roman"/>
          <w:sz w:val="24"/>
          <w:szCs w:val="24"/>
        </w:rPr>
      </w:pPr>
      <w:r w:rsidRPr="00310747">
        <w:rPr>
          <w:rFonts w:ascii="Cambria" w:hAnsi="Cambria" w:cs="Times New Roman"/>
          <w:sz w:val="24"/>
          <w:szCs w:val="24"/>
        </w:rPr>
        <w:t xml:space="preserve"> </w:t>
      </w:r>
    </w:p>
    <w:p w14:paraId="526AB684" w14:textId="700E6B25" w:rsidR="00856C3B" w:rsidRPr="00CA5F7A" w:rsidRDefault="00C52F5F" w:rsidP="00CA5F7A">
      <w:pPr>
        <w:pStyle w:val="ListParagraph"/>
        <w:numPr>
          <w:ilvl w:val="0"/>
          <w:numId w:val="15"/>
        </w:numPr>
        <w:spacing w:after="0" w:line="240" w:lineRule="auto"/>
        <w:rPr>
          <w:rFonts w:ascii="Cambria" w:hAnsi="Cambria" w:cs="Times New Roman"/>
          <w:sz w:val="24"/>
          <w:szCs w:val="24"/>
        </w:rPr>
      </w:pPr>
      <w:r w:rsidRPr="00CA5F7A">
        <w:rPr>
          <w:rFonts w:ascii="Cambria" w:hAnsi="Cambria" w:cs="Times New Roman"/>
          <w:sz w:val="24"/>
          <w:szCs w:val="24"/>
        </w:rPr>
        <w:t>R</w:t>
      </w:r>
      <w:r w:rsidR="00856C3B" w:rsidRPr="00CA5F7A">
        <w:rPr>
          <w:rFonts w:ascii="Cambria" w:hAnsi="Cambria" w:cs="Times New Roman"/>
          <w:sz w:val="24"/>
          <w:szCs w:val="24"/>
        </w:rPr>
        <w:t>eceiving entrance fees and subscriptions</w:t>
      </w:r>
      <w:r w:rsidR="00564844">
        <w:rPr>
          <w:rFonts w:ascii="Cambria" w:hAnsi="Cambria" w:cs="Times New Roman"/>
          <w:sz w:val="24"/>
          <w:szCs w:val="24"/>
        </w:rPr>
        <w:t>.</w:t>
      </w:r>
      <w:r w:rsidR="00856C3B" w:rsidRPr="00CA5F7A">
        <w:rPr>
          <w:rFonts w:ascii="Cambria" w:hAnsi="Cambria" w:cs="Times New Roman"/>
          <w:sz w:val="24"/>
          <w:szCs w:val="24"/>
        </w:rPr>
        <w:t xml:space="preserve">  </w:t>
      </w:r>
    </w:p>
    <w:p w14:paraId="62E8CEA0" w14:textId="2279BFDE" w:rsidR="00856C3B" w:rsidRPr="00CA5F7A" w:rsidRDefault="00C52F5F" w:rsidP="00CA5F7A">
      <w:pPr>
        <w:pStyle w:val="ListParagraph"/>
        <w:numPr>
          <w:ilvl w:val="0"/>
          <w:numId w:val="15"/>
        </w:numPr>
        <w:spacing w:after="0" w:line="240" w:lineRule="auto"/>
        <w:rPr>
          <w:rFonts w:ascii="Cambria" w:hAnsi="Cambria" w:cs="Times New Roman"/>
          <w:sz w:val="24"/>
          <w:szCs w:val="24"/>
        </w:rPr>
      </w:pPr>
      <w:r w:rsidRPr="00CA5F7A">
        <w:rPr>
          <w:rFonts w:ascii="Cambria" w:hAnsi="Cambria" w:cs="Times New Roman"/>
          <w:sz w:val="24"/>
          <w:szCs w:val="24"/>
        </w:rPr>
        <w:t>P</w:t>
      </w:r>
      <w:r w:rsidR="00856C3B" w:rsidRPr="00CA5F7A">
        <w:rPr>
          <w:rFonts w:ascii="Cambria" w:hAnsi="Cambria" w:cs="Times New Roman"/>
          <w:sz w:val="24"/>
          <w:szCs w:val="24"/>
        </w:rPr>
        <w:t>aying the due proportion of entrance fees and subscriptions to the Area Headquarters</w:t>
      </w:r>
      <w:r w:rsidR="00564844">
        <w:rPr>
          <w:rFonts w:ascii="Cambria" w:hAnsi="Cambria" w:cs="Times New Roman"/>
          <w:sz w:val="24"/>
          <w:szCs w:val="24"/>
        </w:rPr>
        <w:t>.</w:t>
      </w:r>
      <w:r w:rsidR="00856C3B" w:rsidRPr="00CA5F7A">
        <w:rPr>
          <w:rFonts w:ascii="Cambria" w:hAnsi="Cambria" w:cs="Times New Roman"/>
          <w:sz w:val="24"/>
          <w:szCs w:val="24"/>
        </w:rPr>
        <w:t xml:space="preserve">  </w:t>
      </w:r>
    </w:p>
    <w:p w14:paraId="184BC6D0" w14:textId="4713F3E9" w:rsidR="00856C3B" w:rsidRPr="00CA5F7A" w:rsidRDefault="00C52F5F" w:rsidP="00CA5F7A">
      <w:pPr>
        <w:pStyle w:val="ListParagraph"/>
        <w:numPr>
          <w:ilvl w:val="0"/>
          <w:numId w:val="15"/>
        </w:numPr>
        <w:spacing w:after="0" w:line="240" w:lineRule="auto"/>
        <w:rPr>
          <w:rFonts w:ascii="Cambria" w:hAnsi="Cambria" w:cs="Times New Roman"/>
          <w:sz w:val="24"/>
          <w:szCs w:val="24"/>
        </w:rPr>
      </w:pPr>
      <w:r w:rsidRPr="00CA5F7A">
        <w:rPr>
          <w:rFonts w:ascii="Cambria" w:hAnsi="Cambria" w:cs="Times New Roman"/>
          <w:sz w:val="24"/>
          <w:szCs w:val="24"/>
        </w:rPr>
        <w:t>R</w:t>
      </w:r>
      <w:r w:rsidR="00856C3B" w:rsidRPr="00CA5F7A">
        <w:rPr>
          <w:rFonts w:ascii="Cambria" w:hAnsi="Cambria" w:cs="Times New Roman"/>
          <w:sz w:val="24"/>
          <w:szCs w:val="24"/>
        </w:rPr>
        <w:t>eceiving and disbursing Branch monies, including monies raised from entertainment and other</w:t>
      </w:r>
      <w:r w:rsidR="00310747" w:rsidRPr="00CA5F7A">
        <w:rPr>
          <w:rFonts w:ascii="Cambria" w:hAnsi="Cambria" w:cs="Times New Roman"/>
          <w:sz w:val="24"/>
          <w:szCs w:val="24"/>
        </w:rPr>
        <w:t xml:space="preserve"> </w:t>
      </w:r>
      <w:r w:rsidR="00856C3B" w:rsidRPr="00CA5F7A">
        <w:rPr>
          <w:rFonts w:ascii="Cambria" w:hAnsi="Cambria" w:cs="Times New Roman"/>
          <w:sz w:val="24"/>
          <w:szCs w:val="24"/>
        </w:rPr>
        <w:t>functions in aid of Branch or Association funds, and maintaining books and accounts in compliance with</w:t>
      </w:r>
      <w:r w:rsidR="00310747" w:rsidRPr="00CA5F7A">
        <w:rPr>
          <w:rFonts w:ascii="Cambria" w:hAnsi="Cambria" w:cs="Times New Roman"/>
          <w:sz w:val="24"/>
          <w:szCs w:val="24"/>
        </w:rPr>
        <w:t xml:space="preserve"> </w:t>
      </w:r>
      <w:r w:rsidR="00856C3B" w:rsidRPr="00CA5F7A">
        <w:rPr>
          <w:rFonts w:ascii="Cambria" w:hAnsi="Cambria" w:cs="Times New Roman"/>
          <w:sz w:val="24"/>
          <w:szCs w:val="24"/>
        </w:rPr>
        <w:t>such instructions as may be issued by or on behalf of the Council</w:t>
      </w:r>
      <w:r w:rsidR="00564844">
        <w:rPr>
          <w:rFonts w:ascii="Cambria" w:hAnsi="Cambria" w:cs="Times New Roman"/>
          <w:sz w:val="24"/>
          <w:szCs w:val="24"/>
        </w:rPr>
        <w:t>.</w:t>
      </w:r>
      <w:r w:rsidR="00856C3B" w:rsidRPr="00CA5F7A">
        <w:rPr>
          <w:rFonts w:ascii="Cambria" w:hAnsi="Cambria" w:cs="Times New Roman"/>
          <w:sz w:val="24"/>
          <w:szCs w:val="24"/>
        </w:rPr>
        <w:t xml:space="preserve">  </w:t>
      </w:r>
    </w:p>
    <w:p w14:paraId="2E16E89D" w14:textId="69829BA1" w:rsidR="00856C3B" w:rsidRPr="00CA5F7A" w:rsidRDefault="00C52F5F" w:rsidP="00CA5F7A">
      <w:pPr>
        <w:pStyle w:val="ListParagraph"/>
        <w:numPr>
          <w:ilvl w:val="0"/>
          <w:numId w:val="15"/>
        </w:numPr>
        <w:spacing w:after="0" w:line="240" w:lineRule="auto"/>
        <w:rPr>
          <w:rFonts w:ascii="Cambria" w:hAnsi="Cambria" w:cs="Times New Roman"/>
          <w:sz w:val="24"/>
          <w:szCs w:val="24"/>
        </w:rPr>
      </w:pPr>
      <w:r w:rsidRPr="00CA5F7A">
        <w:rPr>
          <w:rFonts w:ascii="Cambria" w:hAnsi="Cambria" w:cs="Times New Roman"/>
          <w:sz w:val="24"/>
          <w:szCs w:val="24"/>
        </w:rPr>
        <w:t>P</w:t>
      </w:r>
      <w:r w:rsidR="00856C3B" w:rsidRPr="00CA5F7A">
        <w:rPr>
          <w:rFonts w:ascii="Cambria" w:hAnsi="Cambria" w:cs="Times New Roman"/>
          <w:sz w:val="24"/>
          <w:szCs w:val="24"/>
        </w:rPr>
        <w:t>resenting to the Committee at each of its Ordinary Meetings a statement showing the current financial position of the Branch</w:t>
      </w:r>
      <w:r w:rsidR="00564844">
        <w:rPr>
          <w:rFonts w:ascii="Cambria" w:hAnsi="Cambria" w:cs="Times New Roman"/>
          <w:sz w:val="24"/>
          <w:szCs w:val="24"/>
        </w:rPr>
        <w:t>.</w:t>
      </w:r>
      <w:r w:rsidR="00856C3B" w:rsidRPr="00CA5F7A">
        <w:rPr>
          <w:rFonts w:ascii="Cambria" w:hAnsi="Cambria" w:cs="Times New Roman"/>
          <w:sz w:val="24"/>
          <w:szCs w:val="24"/>
        </w:rPr>
        <w:t xml:space="preserve">   </w:t>
      </w:r>
    </w:p>
    <w:p w14:paraId="3FE69AB7" w14:textId="611FC4D6" w:rsidR="00856C3B" w:rsidRPr="00CA5F7A" w:rsidRDefault="00C52F5F" w:rsidP="00CA5F7A">
      <w:pPr>
        <w:pStyle w:val="ListParagraph"/>
        <w:numPr>
          <w:ilvl w:val="0"/>
          <w:numId w:val="15"/>
        </w:numPr>
        <w:spacing w:after="0" w:line="240" w:lineRule="auto"/>
        <w:rPr>
          <w:rFonts w:ascii="Cambria" w:hAnsi="Cambria" w:cs="Times New Roman"/>
          <w:sz w:val="24"/>
          <w:szCs w:val="24"/>
        </w:rPr>
      </w:pPr>
      <w:r w:rsidRPr="00CA5F7A">
        <w:rPr>
          <w:rFonts w:ascii="Cambria" w:hAnsi="Cambria" w:cs="Times New Roman"/>
          <w:sz w:val="24"/>
          <w:szCs w:val="24"/>
        </w:rPr>
        <w:t>P</w:t>
      </w:r>
      <w:r w:rsidR="00856C3B" w:rsidRPr="00CA5F7A">
        <w:rPr>
          <w:rFonts w:ascii="Cambria" w:hAnsi="Cambria" w:cs="Times New Roman"/>
          <w:sz w:val="24"/>
          <w:szCs w:val="24"/>
        </w:rPr>
        <w:t>resenting to the Committee any specially called for Statement of Accounts and Report of the Auditor or Independent Examiner that will be or has been forwarded to the Area Headquarters in accordance with</w:t>
      </w:r>
      <w:r w:rsidR="00310747" w:rsidRPr="00CA5F7A">
        <w:rPr>
          <w:rFonts w:ascii="Cambria" w:hAnsi="Cambria" w:cs="Times New Roman"/>
          <w:sz w:val="24"/>
          <w:szCs w:val="24"/>
        </w:rPr>
        <w:t xml:space="preserve"> </w:t>
      </w:r>
      <w:r w:rsidR="00856C3B" w:rsidRPr="00CA5F7A">
        <w:rPr>
          <w:rFonts w:ascii="Cambria" w:hAnsi="Cambria" w:cs="Times New Roman"/>
          <w:sz w:val="24"/>
          <w:szCs w:val="24"/>
        </w:rPr>
        <w:t>Byelaws 40(1)(d)(iii)</w:t>
      </w:r>
      <w:r w:rsidR="00564844">
        <w:rPr>
          <w:rFonts w:ascii="Cambria" w:hAnsi="Cambria" w:cs="Times New Roman"/>
          <w:sz w:val="24"/>
          <w:szCs w:val="24"/>
        </w:rPr>
        <w:t>.</w:t>
      </w:r>
      <w:r w:rsidR="00856C3B" w:rsidRPr="00CA5F7A">
        <w:rPr>
          <w:rFonts w:ascii="Cambria" w:hAnsi="Cambria" w:cs="Times New Roman"/>
          <w:sz w:val="24"/>
          <w:szCs w:val="24"/>
        </w:rPr>
        <w:t xml:space="preserve">  </w:t>
      </w:r>
    </w:p>
    <w:p w14:paraId="0CCA237E" w14:textId="19B30982" w:rsidR="005D2656" w:rsidRPr="00CA5F7A" w:rsidRDefault="00856C3B" w:rsidP="00CA5F7A">
      <w:pPr>
        <w:pStyle w:val="ListParagraph"/>
        <w:numPr>
          <w:ilvl w:val="0"/>
          <w:numId w:val="15"/>
        </w:numPr>
        <w:spacing w:after="0" w:line="240" w:lineRule="auto"/>
        <w:rPr>
          <w:rFonts w:ascii="Cambria" w:hAnsi="Cambria" w:cs="Times New Roman"/>
          <w:sz w:val="24"/>
          <w:szCs w:val="24"/>
        </w:rPr>
      </w:pPr>
      <w:r w:rsidRPr="00CA5F7A">
        <w:rPr>
          <w:rFonts w:ascii="Cambria" w:hAnsi="Cambria" w:cs="Times New Roman"/>
          <w:sz w:val="24"/>
          <w:szCs w:val="24"/>
        </w:rPr>
        <w:t>(f</w:t>
      </w:r>
      <w:r w:rsidR="00C52F5F" w:rsidRPr="00CA5F7A">
        <w:rPr>
          <w:rFonts w:ascii="Cambria" w:hAnsi="Cambria" w:cs="Times New Roman"/>
          <w:sz w:val="24"/>
          <w:szCs w:val="24"/>
        </w:rPr>
        <w:t>) P</w:t>
      </w:r>
      <w:r w:rsidRPr="00CA5F7A">
        <w:rPr>
          <w:rFonts w:ascii="Cambria" w:hAnsi="Cambria" w:cs="Times New Roman"/>
          <w:sz w:val="24"/>
          <w:szCs w:val="24"/>
        </w:rPr>
        <w:t xml:space="preserve">resenting to each Branch Meeting (other than the Annual General Meeting) a statement showing the </w:t>
      </w:r>
      <w:r w:rsidR="00E339A5" w:rsidRPr="00CA5F7A">
        <w:rPr>
          <w:rFonts w:ascii="Cambria" w:hAnsi="Cambria" w:cs="Times New Roman"/>
          <w:sz w:val="24"/>
          <w:szCs w:val="24"/>
        </w:rPr>
        <w:tab/>
      </w:r>
      <w:r w:rsidRPr="00CA5F7A">
        <w:rPr>
          <w:rFonts w:ascii="Cambria" w:hAnsi="Cambria" w:cs="Times New Roman"/>
          <w:sz w:val="24"/>
          <w:szCs w:val="24"/>
        </w:rPr>
        <w:t>current financial position of the Branch</w:t>
      </w:r>
      <w:r w:rsidR="00564844">
        <w:rPr>
          <w:rFonts w:ascii="Cambria" w:hAnsi="Cambria" w:cs="Times New Roman"/>
          <w:sz w:val="24"/>
          <w:szCs w:val="24"/>
        </w:rPr>
        <w:t>.</w:t>
      </w:r>
      <w:r w:rsidRPr="00CA5F7A">
        <w:rPr>
          <w:rFonts w:ascii="Cambria" w:hAnsi="Cambria" w:cs="Times New Roman"/>
          <w:sz w:val="24"/>
          <w:szCs w:val="24"/>
        </w:rPr>
        <w:t xml:space="preserve">          </w:t>
      </w:r>
    </w:p>
    <w:p w14:paraId="41C0576A" w14:textId="4ED81294" w:rsidR="00856C3B" w:rsidRPr="00CA5F7A" w:rsidRDefault="00C52F5F" w:rsidP="00CA5F7A">
      <w:pPr>
        <w:pStyle w:val="ListParagraph"/>
        <w:numPr>
          <w:ilvl w:val="0"/>
          <w:numId w:val="15"/>
        </w:numPr>
        <w:spacing w:after="0" w:line="240" w:lineRule="auto"/>
        <w:rPr>
          <w:rFonts w:ascii="Cambria" w:hAnsi="Cambria" w:cs="Times New Roman"/>
          <w:sz w:val="24"/>
          <w:szCs w:val="24"/>
        </w:rPr>
      </w:pPr>
      <w:r w:rsidRPr="00CA5F7A">
        <w:rPr>
          <w:rFonts w:ascii="Cambria" w:hAnsi="Cambria" w:cs="Times New Roman"/>
          <w:sz w:val="24"/>
          <w:szCs w:val="24"/>
        </w:rPr>
        <w:t>P</w:t>
      </w:r>
      <w:r w:rsidR="00856C3B" w:rsidRPr="00CA5F7A">
        <w:rPr>
          <w:rFonts w:ascii="Cambria" w:hAnsi="Cambria" w:cs="Times New Roman"/>
          <w:sz w:val="24"/>
          <w:szCs w:val="24"/>
        </w:rPr>
        <w:t>resenting to the Committee and to the Annual General Meeting the Statement of Accounts of the</w:t>
      </w:r>
      <w:r w:rsidR="00310747" w:rsidRPr="00CA5F7A">
        <w:rPr>
          <w:rFonts w:ascii="Cambria" w:hAnsi="Cambria" w:cs="Times New Roman"/>
          <w:sz w:val="24"/>
          <w:szCs w:val="24"/>
        </w:rPr>
        <w:t xml:space="preserve"> </w:t>
      </w:r>
      <w:r w:rsidR="00856C3B" w:rsidRPr="00CA5F7A">
        <w:rPr>
          <w:rFonts w:ascii="Cambria" w:hAnsi="Cambria" w:cs="Times New Roman"/>
          <w:sz w:val="24"/>
          <w:szCs w:val="24"/>
        </w:rPr>
        <w:t>Branch for the preceding financial year and the Report of the Auditor or Independent Examiner</w:t>
      </w:r>
      <w:r w:rsidR="00564844">
        <w:rPr>
          <w:rFonts w:ascii="Cambria" w:hAnsi="Cambria" w:cs="Times New Roman"/>
          <w:sz w:val="24"/>
          <w:szCs w:val="24"/>
        </w:rPr>
        <w:t>.</w:t>
      </w:r>
      <w:r w:rsidR="00856C3B" w:rsidRPr="00CA5F7A">
        <w:rPr>
          <w:rFonts w:ascii="Cambria" w:hAnsi="Cambria" w:cs="Times New Roman"/>
          <w:sz w:val="24"/>
          <w:szCs w:val="24"/>
        </w:rPr>
        <w:t xml:space="preserve">  </w:t>
      </w:r>
    </w:p>
    <w:p w14:paraId="59BAEB20" w14:textId="28C71E03" w:rsidR="00310747" w:rsidRPr="00CA5F7A" w:rsidRDefault="00C52F5F" w:rsidP="00CA5F7A">
      <w:pPr>
        <w:pStyle w:val="ListParagraph"/>
        <w:numPr>
          <w:ilvl w:val="0"/>
          <w:numId w:val="15"/>
        </w:numPr>
        <w:spacing w:after="0" w:line="240" w:lineRule="auto"/>
        <w:rPr>
          <w:rFonts w:ascii="Cambria" w:hAnsi="Cambria" w:cs="Times New Roman"/>
          <w:sz w:val="24"/>
          <w:szCs w:val="24"/>
        </w:rPr>
      </w:pPr>
      <w:r w:rsidRPr="00CA5F7A">
        <w:rPr>
          <w:rFonts w:ascii="Cambria" w:hAnsi="Cambria" w:cs="Times New Roman"/>
          <w:sz w:val="24"/>
          <w:szCs w:val="24"/>
        </w:rPr>
        <w:t>S</w:t>
      </w:r>
      <w:r w:rsidR="00856C3B" w:rsidRPr="00CA5F7A">
        <w:rPr>
          <w:rFonts w:ascii="Cambria" w:hAnsi="Cambria" w:cs="Times New Roman"/>
          <w:sz w:val="24"/>
          <w:szCs w:val="24"/>
        </w:rPr>
        <w:t xml:space="preserve">ubmitting to the Area Headquarters by 31 March each year a copy of the Statement of Accounts for the preceding financial year and the Report of the Auditor or Independent Examiner. </w:t>
      </w:r>
    </w:p>
    <w:p w14:paraId="0AE651A8" w14:textId="218DD897" w:rsidR="00856C3B" w:rsidRPr="00310747" w:rsidRDefault="00856C3B" w:rsidP="00310747">
      <w:pPr>
        <w:spacing w:after="0" w:line="240" w:lineRule="auto"/>
        <w:rPr>
          <w:rFonts w:ascii="Cambria" w:hAnsi="Cambria" w:cs="Times New Roman"/>
          <w:sz w:val="24"/>
          <w:szCs w:val="24"/>
        </w:rPr>
      </w:pPr>
      <w:r w:rsidRPr="00310747">
        <w:rPr>
          <w:rFonts w:ascii="Cambria" w:hAnsi="Cambria" w:cs="Times New Roman"/>
          <w:sz w:val="24"/>
          <w:szCs w:val="24"/>
        </w:rPr>
        <w:t xml:space="preserve"> </w:t>
      </w:r>
    </w:p>
    <w:p w14:paraId="40D74CD5" w14:textId="3BB56EB9" w:rsidR="00856C3B" w:rsidRDefault="00856C3B" w:rsidP="00310747">
      <w:pPr>
        <w:spacing w:after="0" w:line="240" w:lineRule="auto"/>
        <w:rPr>
          <w:rFonts w:ascii="Cambria" w:hAnsi="Cambria" w:cs="Times New Roman"/>
          <w:sz w:val="24"/>
          <w:szCs w:val="24"/>
        </w:rPr>
      </w:pPr>
      <w:r w:rsidRPr="00310747">
        <w:rPr>
          <w:rFonts w:ascii="Cambria" w:hAnsi="Cambria" w:cs="Times New Roman"/>
          <w:b/>
          <w:sz w:val="24"/>
          <w:szCs w:val="24"/>
          <w:highlight w:val="yellow"/>
        </w:rPr>
        <w:t>The Welfare Officer</w:t>
      </w:r>
      <w:r w:rsidRPr="00310747">
        <w:rPr>
          <w:rFonts w:ascii="Cambria" w:hAnsi="Cambria" w:cs="Times New Roman"/>
          <w:b/>
          <w:sz w:val="24"/>
          <w:szCs w:val="24"/>
        </w:rPr>
        <w:t xml:space="preserve"> </w:t>
      </w:r>
      <w:r w:rsidRPr="00310747">
        <w:rPr>
          <w:rFonts w:ascii="Cambria" w:hAnsi="Cambria" w:cs="Times New Roman"/>
          <w:sz w:val="24"/>
          <w:szCs w:val="24"/>
        </w:rPr>
        <w:t xml:space="preserve">shall be responsible to the Committee for:  </w:t>
      </w:r>
    </w:p>
    <w:p w14:paraId="3A658D9E" w14:textId="77777777" w:rsidR="00310747" w:rsidRPr="00310747" w:rsidRDefault="00310747" w:rsidP="00310747">
      <w:pPr>
        <w:spacing w:after="0" w:line="240" w:lineRule="auto"/>
        <w:rPr>
          <w:rFonts w:ascii="Cambria" w:hAnsi="Cambria" w:cs="Times New Roman"/>
          <w:sz w:val="24"/>
          <w:szCs w:val="24"/>
        </w:rPr>
      </w:pPr>
    </w:p>
    <w:p w14:paraId="1EAB6711" w14:textId="073EDD4F" w:rsidR="00856C3B" w:rsidRPr="00CA5F7A" w:rsidRDefault="00C52F5F" w:rsidP="00CA5F7A">
      <w:pPr>
        <w:pStyle w:val="ListParagraph"/>
        <w:numPr>
          <w:ilvl w:val="0"/>
          <w:numId w:val="7"/>
        </w:numPr>
        <w:spacing w:after="0" w:line="240" w:lineRule="auto"/>
        <w:rPr>
          <w:rFonts w:ascii="Cambria" w:hAnsi="Cambria" w:cs="Times New Roman"/>
          <w:sz w:val="24"/>
          <w:szCs w:val="24"/>
        </w:rPr>
      </w:pPr>
      <w:r w:rsidRPr="00CA5F7A">
        <w:rPr>
          <w:rFonts w:ascii="Cambria" w:hAnsi="Cambria" w:cs="Times New Roman"/>
          <w:sz w:val="24"/>
          <w:szCs w:val="24"/>
        </w:rPr>
        <w:t>P</w:t>
      </w:r>
      <w:r w:rsidR="00856C3B" w:rsidRPr="00CA5F7A">
        <w:rPr>
          <w:rFonts w:ascii="Cambria" w:hAnsi="Cambria" w:cs="Times New Roman"/>
          <w:sz w:val="24"/>
          <w:szCs w:val="24"/>
        </w:rPr>
        <w:t>romoting the welfare by charitable means of those members of the Branch and those persons who are</w:t>
      </w:r>
      <w:r w:rsidR="00310747" w:rsidRPr="00CA5F7A">
        <w:rPr>
          <w:rFonts w:ascii="Cambria" w:hAnsi="Cambria" w:cs="Times New Roman"/>
          <w:sz w:val="24"/>
          <w:szCs w:val="24"/>
        </w:rPr>
        <w:t xml:space="preserve"> </w:t>
      </w:r>
      <w:r w:rsidR="00856C3B" w:rsidRPr="00CA5F7A">
        <w:rPr>
          <w:rFonts w:ascii="Cambria" w:hAnsi="Cambria" w:cs="Times New Roman"/>
          <w:sz w:val="24"/>
          <w:szCs w:val="24"/>
        </w:rPr>
        <w:t>eligible for the welfare support of the Association under the terms of Article 2 of the Royal Charter in</w:t>
      </w:r>
      <w:r w:rsidR="00310747" w:rsidRPr="00CA5F7A">
        <w:rPr>
          <w:rFonts w:ascii="Cambria" w:hAnsi="Cambria" w:cs="Times New Roman"/>
          <w:sz w:val="24"/>
          <w:szCs w:val="24"/>
        </w:rPr>
        <w:t xml:space="preserve"> </w:t>
      </w:r>
      <w:r w:rsidR="00856C3B" w:rsidRPr="00CA5F7A">
        <w:rPr>
          <w:rFonts w:ascii="Cambria" w:hAnsi="Cambria" w:cs="Times New Roman"/>
          <w:sz w:val="24"/>
          <w:szCs w:val="24"/>
        </w:rPr>
        <w:t>accordance with any guidance or direction issued by the Central Headquarters of the Association or by the</w:t>
      </w:r>
      <w:r w:rsidR="00310747" w:rsidRPr="00CA5F7A">
        <w:rPr>
          <w:rFonts w:ascii="Cambria" w:hAnsi="Cambria" w:cs="Times New Roman"/>
          <w:sz w:val="24"/>
          <w:szCs w:val="24"/>
        </w:rPr>
        <w:t xml:space="preserve"> </w:t>
      </w:r>
      <w:r w:rsidR="00856C3B" w:rsidRPr="00CA5F7A">
        <w:rPr>
          <w:rFonts w:ascii="Cambria" w:hAnsi="Cambria" w:cs="Times New Roman"/>
          <w:sz w:val="24"/>
          <w:szCs w:val="24"/>
        </w:rPr>
        <w:t>Area Headquarters</w:t>
      </w:r>
      <w:r w:rsidR="00564844">
        <w:rPr>
          <w:rFonts w:ascii="Cambria" w:hAnsi="Cambria" w:cs="Times New Roman"/>
          <w:sz w:val="24"/>
          <w:szCs w:val="24"/>
        </w:rPr>
        <w:t>.</w:t>
      </w:r>
      <w:r w:rsidR="00856C3B" w:rsidRPr="00CA5F7A">
        <w:rPr>
          <w:rFonts w:ascii="Cambria" w:hAnsi="Cambria" w:cs="Times New Roman"/>
          <w:sz w:val="24"/>
          <w:szCs w:val="24"/>
        </w:rPr>
        <w:t xml:space="preserve">  </w:t>
      </w:r>
    </w:p>
    <w:p w14:paraId="309DA8EE" w14:textId="13FE3706" w:rsidR="00856C3B" w:rsidRPr="00CA5F7A" w:rsidRDefault="00C52F5F" w:rsidP="00CA5F7A">
      <w:pPr>
        <w:pStyle w:val="ListParagraph"/>
        <w:numPr>
          <w:ilvl w:val="0"/>
          <w:numId w:val="7"/>
        </w:numPr>
        <w:spacing w:after="0" w:line="240" w:lineRule="auto"/>
        <w:rPr>
          <w:rFonts w:ascii="Cambria" w:hAnsi="Cambria" w:cs="Times New Roman"/>
          <w:sz w:val="24"/>
          <w:szCs w:val="24"/>
        </w:rPr>
      </w:pPr>
      <w:r w:rsidRPr="00CA5F7A">
        <w:rPr>
          <w:rFonts w:ascii="Cambria" w:hAnsi="Cambria" w:cs="Times New Roman"/>
          <w:sz w:val="24"/>
          <w:szCs w:val="24"/>
        </w:rPr>
        <w:t>A</w:t>
      </w:r>
      <w:r w:rsidR="00856C3B" w:rsidRPr="00CA5F7A">
        <w:rPr>
          <w:rFonts w:ascii="Cambria" w:hAnsi="Cambria" w:cs="Times New Roman"/>
          <w:sz w:val="24"/>
          <w:szCs w:val="24"/>
        </w:rPr>
        <w:t xml:space="preserve">cting as adviser to and agent of the Royal Air Force Benevolent Fund in connection with applications </w:t>
      </w:r>
      <w:r w:rsidR="00E339A5" w:rsidRPr="00CA5F7A">
        <w:rPr>
          <w:rFonts w:ascii="Cambria" w:hAnsi="Cambria" w:cs="Times New Roman"/>
          <w:sz w:val="24"/>
          <w:szCs w:val="24"/>
        </w:rPr>
        <w:tab/>
      </w:r>
      <w:r w:rsidR="00856C3B" w:rsidRPr="00CA5F7A">
        <w:rPr>
          <w:rFonts w:ascii="Cambria" w:hAnsi="Cambria" w:cs="Times New Roman"/>
          <w:sz w:val="24"/>
          <w:szCs w:val="24"/>
        </w:rPr>
        <w:t>for assistance from that charity</w:t>
      </w:r>
      <w:r w:rsidR="00564844">
        <w:rPr>
          <w:rFonts w:ascii="Cambria" w:hAnsi="Cambria" w:cs="Times New Roman"/>
          <w:sz w:val="24"/>
          <w:szCs w:val="24"/>
        </w:rPr>
        <w:t>.</w:t>
      </w:r>
      <w:r w:rsidR="00856C3B" w:rsidRPr="00CA5F7A">
        <w:rPr>
          <w:rFonts w:ascii="Cambria" w:hAnsi="Cambria" w:cs="Times New Roman"/>
          <w:sz w:val="24"/>
          <w:szCs w:val="24"/>
        </w:rPr>
        <w:t xml:space="preserve">  </w:t>
      </w:r>
    </w:p>
    <w:p w14:paraId="2B667D51" w14:textId="5DEF837A" w:rsidR="00856C3B" w:rsidRPr="00CA5F7A" w:rsidRDefault="00C52F5F" w:rsidP="00CA5F7A">
      <w:pPr>
        <w:pStyle w:val="ListParagraph"/>
        <w:numPr>
          <w:ilvl w:val="0"/>
          <w:numId w:val="7"/>
        </w:numPr>
        <w:spacing w:after="0" w:line="240" w:lineRule="auto"/>
        <w:rPr>
          <w:rFonts w:ascii="Cambria" w:hAnsi="Cambria" w:cs="Times New Roman"/>
          <w:sz w:val="24"/>
          <w:szCs w:val="24"/>
        </w:rPr>
      </w:pPr>
      <w:r w:rsidRPr="00CA5F7A">
        <w:rPr>
          <w:rFonts w:ascii="Cambria" w:hAnsi="Cambria" w:cs="Times New Roman"/>
          <w:sz w:val="24"/>
          <w:szCs w:val="24"/>
        </w:rPr>
        <w:t>M</w:t>
      </w:r>
      <w:r w:rsidR="00856C3B" w:rsidRPr="00CA5F7A">
        <w:rPr>
          <w:rFonts w:ascii="Cambria" w:hAnsi="Cambria" w:cs="Times New Roman"/>
          <w:sz w:val="24"/>
          <w:szCs w:val="24"/>
        </w:rPr>
        <w:t>aintaining a record of welfare work and of receipts and expenditure for welfare purposes</w:t>
      </w:r>
      <w:r w:rsidR="00564844">
        <w:rPr>
          <w:rFonts w:ascii="Cambria" w:hAnsi="Cambria" w:cs="Times New Roman"/>
          <w:sz w:val="24"/>
          <w:szCs w:val="24"/>
        </w:rPr>
        <w:t>.</w:t>
      </w:r>
      <w:r w:rsidR="00856C3B" w:rsidRPr="00CA5F7A">
        <w:rPr>
          <w:rFonts w:ascii="Cambria" w:hAnsi="Cambria" w:cs="Times New Roman"/>
          <w:sz w:val="24"/>
          <w:szCs w:val="24"/>
        </w:rPr>
        <w:t xml:space="preserve">   </w:t>
      </w:r>
    </w:p>
    <w:p w14:paraId="15E25183" w14:textId="382FD54D" w:rsidR="00856C3B" w:rsidRPr="00CA5F7A" w:rsidRDefault="00C52F5F" w:rsidP="00CA5F7A">
      <w:pPr>
        <w:pStyle w:val="ListParagraph"/>
        <w:numPr>
          <w:ilvl w:val="0"/>
          <w:numId w:val="7"/>
        </w:numPr>
        <w:spacing w:after="0" w:line="240" w:lineRule="auto"/>
        <w:rPr>
          <w:rFonts w:ascii="Cambria" w:hAnsi="Cambria" w:cs="Times New Roman"/>
          <w:sz w:val="24"/>
          <w:szCs w:val="24"/>
        </w:rPr>
      </w:pPr>
      <w:r w:rsidRPr="00CA5F7A">
        <w:rPr>
          <w:rFonts w:ascii="Cambria" w:hAnsi="Cambria" w:cs="Times New Roman"/>
          <w:sz w:val="24"/>
          <w:szCs w:val="24"/>
        </w:rPr>
        <w:t>M</w:t>
      </w:r>
      <w:r w:rsidR="00856C3B" w:rsidRPr="00CA5F7A">
        <w:rPr>
          <w:rFonts w:ascii="Cambria" w:hAnsi="Cambria" w:cs="Times New Roman"/>
          <w:sz w:val="24"/>
          <w:szCs w:val="24"/>
        </w:rPr>
        <w:t xml:space="preserve">aking regular reports to the Committee on welfare work.  </w:t>
      </w:r>
    </w:p>
    <w:p w14:paraId="265DD433" w14:textId="77777777" w:rsidR="00C52F5F" w:rsidRPr="00310747" w:rsidRDefault="00C52F5F" w:rsidP="00310747">
      <w:pPr>
        <w:spacing w:after="0" w:line="240" w:lineRule="auto"/>
        <w:rPr>
          <w:rFonts w:ascii="Cambria" w:hAnsi="Cambria" w:cs="Times New Roman"/>
          <w:sz w:val="24"/>
          <w:szCs w:val="24"/>
        </w:rPr>
      </w:pPr>
    </w:p>
    <w:p w14:paraId="78A2788C" w14:textId="64F6BB24" w:rsidR="00E339A5" w:rsidRDefault="00856C3B" w:rsidP="00310747">
      <w:pPr>
        <w:spacing w:after="0" w:line="240" w:lineRule="auto"/>
        <w:rPr>
          <w:rFonts w:ascii="Cambria" w:hAnsi="Cambria" w:cs="Times New Roman"/>
          <w:sz w:val="24"/>
          <w:szCs w:val="24"/>
        </w:rPr>
      </w:pPr>
      <w:r w:rsidRPr="00CA5F7A">
        <w:rPr>
          <w:rFonts w:ascii="Cambria" w:hAnsi="Cambria" w:cs="Times New Roman"/>
          <w:b/>
          <w:bCs/>
          <w:sz w:val="24"/>
          <w:szCs w:val="24"/>
          <w:highlight w:val="yellow"/>
        </w:rPr>
        <w:t xml:space="preserve">The </w:t>
      </w:r>
      <w:r w:rsidRPr="00CA5F7A">
        <w:rPr>
          <w:rFonts w:ascii="Cambria" w:hAnsi="Cambria" w:cs="Times New Roman"/>
          <w:b/>
          <w:sz w:val="24"/>
          <w:szCs w:val="24"/>
          <w:highlight w:val="yellow"/>
        </w:rPr>
        <w:t>Wings Appeal Organiser</w:t>
      </w:r>
      <w:r w:rsidRPr="00310747">
        <w:rPr>
          <w:rFonts w:ascii="Cambria" w:hAnsi="Cambria" w:cs="Times New Roman"/>
          <w:sz w:val="24"/>
          <w:szCs w:val="24"/>
        </w:rPr>
        <w:t xml:space="preserve"> shall be responsible to the Committee for: </w:t>
      </w:r>
    </w:p>
    <w:p w14:paraId="68763EA0" w14:textId="77777777" w:rsidR="00310747" w:rsidRPr="00310747" w:rsidRDefault="00310747" w:rsidP="00310747">
      <w:pPr>
        <w:spacing w:after="0" w:line="240" w:lineRule="auto"/>
        <w:rPr>
          <w:rFonts w:ascii="Cambria" w:hAnsi="Cambria" w:cs="Times New Roman"/>
          <w:sz w:val="24"/>
          <w:szCs w:val="24"/>
        </w:rPr>
      </w:pPr>
    </w:p>
    <w:p w14:paraId="3EA5E049" w14:textId="69D681AA" w:rsidR="00CA5F7A" w:rsidRPr="00CA5F7A" w:rsidRDefault="00E339A5" w:rsidP="00CA5F7A">
      <w:pPr>
        <w:pStyle w:val="ListParagraph"/>
        <w:numPr>
          <w:ilvl w:val="0"/>
          <w:numId w:val="6"/>
        </w:numPr>
        <w:shd w:val="clear" w:color="auto" w:fill="FFFFFF"/>
        <w:spacing w:after="0" w:line="240" w:lineRule="auto"/>
        <w:contextualSpacing w:val="0"/>
        <w:rPr>
          <w:rFonts w:ascii="Cambria" w:eastAsia="Times New Roman" w:hAnsi="Cambria" w:cs="Times New Roman"/>
          <w:bCs/>
          <w:color w:val="1D2129"/>
          <w:sz w:val="24"/>
          <w:szCs w:val="24"/>
          <w:lang w:eastAsia="en-GB"/>
        </w:rPr>
      </w:pPr>
      <w:r w:rsidRPr="00CA5F7A">
        <w:rPr>
          <w:rFonts w:ascii="Cambria" w:hAnsi="Cambria" w:cs="Times New Roman"/>
          <w:sz w:val="24"/>
          <w:szCs w:val="24"/>
        </w:rPr>
        <w:t>Organising the raising of funds for Battle of Britain Wings Appeal in accordance with any guidance or direction issued by the Fundraising Department of the Association or by the Area Headquarters</w:t>
      </w:r>
      <w:r w:rsidR="00564844">
        <w:rPr>
          <w:rFonts w:ascii="Cambria" w:hAnsi="Cambria" w:cs="Times New Roman"/>
          <w:sz w:val="24"/>
          <w:szCs w:val="24"/>
        </w:rPr>
        <w:t>.</w:t>
      </w:r>
    </w:p>
    <w:p w14:paraId="49156B59" w14:textId="19C53C45" w:rsidR="00310747" w:rsidRPr="00CA5F7A" w:rsidRDefault="00C52F5F" w:rsidP="00CA5F7A">
      <w:pPr>
        <w:pStyle w:val="ListParagraph"/>
        <w:numPr>
          <w:ilvl w:val="0"/>
          <w:numId w:val="6"/>
        </w:numPr>
        <w:shd w:val="clear" w:color="auto" w:fill="FFFFFF"/>
        <w:spacing w:after="0" w:line="240" w:lineRule="auto"/>
        <w:contextualSpacing w:val="0"/>
        <w:rPr>
          <w:rFonts w:ascii="Cambria" w:eastAsia="Times New Roman" w:hAnsi="Cambria" w:cs="Times New Roman"/>
          <w:bCs/>
          <w:color w:val="1D2129"/>
          <w:sz w:val="24"/>
          <w:szCs w:val="24"/>
          <w:lang w:eastAsia="en-GB"/>
        </w:rPr>
      </w:pPr>
      <w:r w:rsidRPr="00CA5F7A">
        <w:rPr>
          <w:rFonts w:ascii="Cambria" w:eastAsia="Times New Roman" w:hAnsi="Cambria" w:cs="Times New Roman"/>
          <w:bCs/>
          <w:color w:val="1D2129"/>
          <w:sz w:val="24"/>
          <w:szCs w:val="24"/>
          <w:lang w:eastAsia="en-GB"/>
        </w:rPr>
        <w:t>Come up with varied and possibly challenging ideas for ways that the branch and its members individually might raise funds for the Association’s annual Wings Appeal</w:t>
      </w:r>
      <w:r w:rsidR="00310747" w:rsidRPr="00CA5F7A">
        <w:rPr>
          <w:rFonts w:ascii="Cambria" w:eastAsia="Times New Roman" w:hAnsi="Cambria" w:cs="Times New Roman"/>
          <w:bCs/>
          <w:color w:val="1D2129"/>
          <w:sz w:val="24"/>
          <w:szCs w:val="24"/>
          <w:lang w:eastAsia="en-GB"/>
        </w:rPr>
        <w:t xml:space="preserve"> </w:t>
      </w:r>
    </w:p>
    <w:p w14:paraId="565CAB3D" w14:textId="5F186318" w:rsidR="00310747" w:rsidRPr="00310747" w:rsidRDefault="00C52F5F" w:rsidP="00CA5F7A">
      <w:pPr>
        <w:pStyle w:val="ListParagraph"/>
        <w:numPr>
          <w:ilvl w:val="0"/>
          <w:numId w:val="6"/>
        </w:numPr>
        <w:shd w:val="clear" w:color="auto" w:fill="FFFFFF"/>
        <w:spacing w:after="0" w:line="240" w:lineRule="auto"/>
        <w:contextualSpacing w:val="0"/>
        <w:rPr>
          <w:rFonts w:ascii="Cambria" w:eastAsia="Times New Roman" w:hAnsi="Cambria" w:cs="Times New Roman"/>
          <w:bCs/>
          <w:color w:val="1D2129"/>
          <w:sz w:val="24"/>
          <w:szCs w:val="24"/>
          <w:lang w:eastAsia="en-GB"/>
        </w:rPr>
      </w:pPr>
      <w:r w:rsidRPr="00310747">
        <w:rPr>
          <w:rFonts w:ascii="Cambria" w:hAnsi="Cambria" w:cs="Times New Roman"/>
          <w:sz w:val="24"/>
          <w:szCs w:val="24"/>
        </w:rPr>
        <w:t>Providing such returns and reports on the fundraising as may be required by the Fundraising Department or the Area Headquarters</w:t>
      </w:r>
      <w:r w:rsidR="00564844">
        <w:rPr>
          <w:rFonts w:ascii="Cambria" w:hAnsi="Cambria" w:cs="Times New Roman"/>
          <w:sz w:val="24"/>
          <w:szCs w:val="24"/>
        </w:rPr>
        <w:t>.</w:t>
      </w:r>
      <w:r w:rsidRPr="00310747">
        <w:rPr>
          <w:rFonts w:ascii="Cambria" w:hAnsi="Cambria" w:cs="Times New Roman"/>
          <w:sz w:val="24"/>
          <w:szCs w:val="24"/>
        </w:rPr>
        <w:t xml:space="preserve"> </w:t>
      </w:r>
    </w:p>
    <w:p w14:paraId="2183CE0C" w14:textId="77777777" w:rsidR="00310747" w:rsidRDefault="00C52F5F" w:rsidP="00CA5F7A">
      <w:pPr>
        <w:pStyle w:val="ListParagraph"/>
        <w:numPr>
          <w:ilvl w:val="0"/>
          <w:numId w:val="6"/>
        </w:numPr>
        <w:shd w:val="clear" w:color="auto" w:fill="FFFFFF"/>
        <w:spacing w:after="0" w:line="240" w:lineRule="auto"/>
        <w:contextualSpacing w:val="0"/>
        <w:rPr>
          <w:rFonts w:ascii="Cambria" w:eastAsia="Times New Roman" w:hAnsi="Cambria" w:cs="Times New Roman"/>
          <w:bCs/>
          <w:color w:val="1D2129"/>
          <w:sz w:val="24"/>
          <w:szCs w:val="24"/>
          <w:lang w:eastAsia="en-GB"/>
        </w:rPr>
      </w:pPr>
      <w:r w:rsidRPr="00310747">
        <w:rPr>
          <w:rFonts w:ascii="Cambria" w:eastAsia="Times New Roman" w:hAnsi="Cambria" w:cs="Times New Roman"/>
          <w:bCs/>
          <w:color w:val="1D2129"/>
          <w:sz w:val="24"/>
          <w:szCs w:val="24"/>
          <w:lang w:eastAsia="en-GB"/>
        </w:rPr>
        <w:t>Order for the participating branch members the necessary equipment etc to perform their tasks where the items are supplied by the Association</w:t>
      </w:r>
    </w:p>
    <w:p w14:paraId="6C01863D" w14:textId="77777777" w:rsidR="00CA5F7A" w:rsidRDefault="00C52F5F" w:rsidP="00CA5F7A">
      <w:pPr>
        <w:pStyle w:val="ListParagraph"/>
        <w:numPr>
          <w:ilvl w:val="0"/>
          <w:numId w:val="6"/>
        </w:numPr>
        <w:shd w:val="clear" w:color="auto" w:fill="FFFFFF"/>
        <w:spacing w:after="0" w:line="240" w:lineRule="auto"/>
        <w:contextualSpacing w:val="0"/>
        <w:rPr>
          <w:rFonts w:ascii="Cambria" w:eastAsia="Times New Roman" w:hAnsi="Cambria" w:cs="Times New Roman"/>
          <w:bCs/>
          <w:color w:val="1D2129"/>
          <w:sz w:val="24"/>
          <w:szCs w:val="24"/>
          <w:lang w:eastAsia="en-GB"/>
        </w:rPr>
      </w:pPr>
      <w:r w:rsidRPr="00CA5F7A">
        <w:rPr>
          <w:rFonts w:ascii="Cambria" w:eastAsia="Times New Roman" w:hAnsi="Cambria" w:cs="Times New Roman"/>
          <w:bCs/>
          <w:color w:val="1D2129"/>
          <w:sz w:val="24"/>
          <w:szCs w:val="24"/>
          <w:lang w:eastAsia="en-GB"/>
        </w:rPr>
        <w:t>Ensure that all participating branch members understand the need to bank all raised funds into the correct branch accounts with the correct corresponding reference code</w:t>
      </w:r>
    </w:p>
    <w:p w14:paraId="11C7AD26" w14:textId="2847F7FE" w:rsidR="005D4651" w:rsidRPr="00CA5F7A" w:rsidRDefault="00C52F5F" w:rsidP="00CA5F7A">
      <w:pPr>
        <w:pStyle w:val="ListParagraph"/>
        <w:numPr>
          <w:ilvl w:val="0"/>
          <w:numId w:val="6"/>
        </w:numPr>
        <w:shd w:val="clear" w:color="auto" w:fill="FFFFFF"/>
        <w:spacing w:after="0" w:line="240" w:lineRule="auto"/>
        <w:contextualSpacing w:val="0"/>
        <w:rPr>
          <w:rFonts w:ascii="Cambria" w:eastAsia="Times New Roman" w:hAnsi="Cambria" w:cs="Times New Roman"/>
          <w:bCs/>
          <w:color w:val="1D2129"/>
          <w:sz w:val="24"/>
          <w:szCs w:val="24"/>
          <w:lang w:eastAsia="en-GB"/>
        </w:rPr>
      </w:pPr>
      <w:r w:rsidRPr="00CA5F7A">
        <w:rPr>
          <w:rFonts w:ascii="Cambria" w:eastAsia="Times New Roman" w:hAnsi="Cambria" w:cs="Times New Roman"/>
          <w:bCs/>
          <w:color w:val="1D2129"/>
          <w:sz w:val="24"/>
          <w:szCs w:val="24"/>
          <w:lang w:eastAsia="en-GB"/>
        </w:rPr>
        <w:t>Report back to the Committee, at its monthly meeting, progress on the members endeavours.</w:t>
      </w:r>
    </w:p>
    <w:p w14:paraId="344A54D6" w14:textId="77777777" w:rsidR="005D4651" w:rsidRPr="00310747" w:rsidRDefault="005D4651" w:rsidP="00310747">
      <w:pPr>
        <w:shd w:val="clear" w:color="auto" w:fill="FFFFFF"/>
        <w:spacing w:after="0" w:line="240" w:lineRule="auto"/>
        <w:rPr>
          <w:rFonts w:ascii="Cambria" w:eastAsia="Times New Roman" w:hAnsi="Cambria" w:cs="Times New Roman"/>
          <w:bCs/>
          <w:color w:val="1D2129"/>
          <w:sz w:val="24"/>
          <w:szCs w:val="24"/>
          <w:lang w:eastAsia="en-GB"/>
        </w:rPr>
      </w:pPr>
    </w:p>
    <w:p w14:paraId="22A55AE7" w14:textId="77777777" w:rsidR="005D4651" w:rsidRPr="00310747" w:rsidRDefault="005D4651" w:rsidP="00310747">
      <w:pPr>
        <w:shd w:val="clear" w:color="auto" w:fill="FFFFFF"/>
        <w:spacing w:after="0" w:line="240" w:lineRule="auto"/>
        <w:rPr>
          <w:rFonts w:ascii="Cambria" w:eastAsia="Times New Roman" w:hAnsi="Cambria" w:cs="Times New Roman"/>
          <w:bCs/>
          <w:color w:val="1D2129"/>
          <w:sz w:val="24"/>
          <w:szCs w:val="24"/>
          <w:lang w:eastAsia="en-GB"/>
        </w:rPr>
      </w:pPr>
    </w:p>
    <w:p w14:paraId="3C9D1C7F" w14:textId="77777777" w:rsidR="005D4651" w:rsidRPr="00310747" w:rsidRDefault="005D4651" w:rsidP="00310747">
      <w:pPr>
        <w:shd w:val="clear" w:color="auto" w:fill="FFFFFF"/>
        <w:spacing w:after="0" w:line="240" w:lineRule="auto"/>
        <w:rPr>
          <w:rFonts w:ascii="Cambria" w:eastAsia="Times New Roman" w:hAnsi="Cambria" w:cs="Times New Roman"/>
          <w:bCs/>
          <w:color w:val="1D2129"/>
          <w:sz w:val="24"/>
          <w:szCs w:val="24"/>
          <w:lang w:eastAsia="en-GB"/>
        </w:rPr>
      </w:pPr>
      <w:r w:rsidRPr="00564844">
        <w:rPr>
          <w:rFonts w:ascii="Cambria" w:eastAsia="Times New Roman" w:hAnsi="Cambria" w:cs="Times New Roman"/>
          <w:b/>
          <w:color w:val="1D2129"/>
          <w:sz w:val="24"/>
          <w:szCs w:val="24"/>
          <w:highlight w:val="yellow"/>
          <w:lang w:eastAsia="en-GB"/>
        </w:rPr>
        <w:lastRenderedPageBreak/>
        <w:t xml:space="preserve">The </w:t>
      </w:r>
      <w:r w:rsidRPr="00564844">
        <w:rPr>
          <w:rFonts w:ascii="Cambria" w:eastAsia="Times New Roman" w:hAnsi="Cambria" w:cs="Times New Roman"/>
          <w:b/>
          <w:bCs/>
          <w:color w:val="1D2129"/>
          <w:sz w:val="24"/>
          <w:szCs w:val="24"/>
          <w:highlight w:val="yellow"/>
          <w:lang w:eastAsia="en-GB"/>
        </w:rPr>
        <w:t>Social Events Coordinator</w:t>
      </w:r>
      <w:r w:rsidRPr="00310747">
        <w:rPr>
          <w:rFonts w:ascii="Cambria" w:eastAsia="Times New Roman" w:hAnsi="Cambria" w:cs="Times New Roman"/>
          <w:bCs/>
          <w:color w:val="1D2129"/>
          <w:sz w:val="24"/>
          <w:szCs w:val="24"/>
          <w:lang w:eastAsia="en-GB"/>
        </w:rPr>
        <w:t xml:space="preserve"> shall</w:t>
      </w:r>
    </w:p>
    <w:p w14:paraId="725B0009" w14:textId="77777777" w:rsidR="0050485D" w:rsidRPr="00310747" w:rsidRDefault="0050485D" w:rsidP="00310747">
      <w:pPr>
        <w:shd w:val="clear" w:color="auto" w:fill="FFFFFF"/>
        <w:spacing w:after="0" w:line="240" w:lineRule="auto"/>
        <w:rPr>
          <w:rFonts w:ascii="Cambria" w:eastAsia="Times New Roman" w:hAnsi="Cambria" w:cs="Times New Roman"/>
          <w:bCs/>
          <w:color w:val="1D2129"/>
          <w:sz w:val="24"/>
          <w:szCs w:val="24"/>
          <w:lang w:eastAsia="en-GB"/>
        </w:rPr>
      </w:pPr>
    </w:p>
    <w:p w14:paraId="113CA4AE" w14:textId="17F33D72" w:rsidR="00CA5F7A" w:rsidRDefault="0050485D" w:rsidP="00CA5F7A">
      <w:pPr>
        <w:pStyle w:val="ListParagraph"/>
        <w:numPr>
          <w:ilvl w:val="0"/>
          <w:numId w:val="17"/>
        </w:numPr>
        <w:shd w:val="clear" w:color="auto" w:fill="FFFFFF"/>
        <w:spacing w:after="0" w:line="240" w:lineRule="auto"/>
        <w:contextualSpacing w:val="0"/>
        <w:rPr>
          <w:rFonts w:ascii="Cambria" w:eastAsia="Times New Roman" w:hAnsi="Cambria" w:cs="Times New Roman"/>
          <w:bCs/>
          <w:color w:val="1D2129"/>
          <w:sz w:val="24"/>
          <w:szCs w:val="24"/>
          <w:lang w:eastAsia="en-GB"/>
        </w:rPr>
      </w:pPr>
      <w:r w:rsidRPr="00CA5F7A">
        <w:rPr>
          <w:rFonts w:ascii="Cambria" w:eastAsia="Times New Roman" w:hAnsi="Cambria" w:cs="Times New Roman"/>
          <w:bCs/>
          <w:color w:val="1D2129"/>
          <w:sz w:val="24"/>
          <w:szCs w:val="24"/>
          <w:lang w:eastAsia="en-GB"/>
        </w:rPr>
        <w:t>Organise Branch trips and/or visits to different locations nationwide, where possible, at a sensible cost to each member.</w:t>
      </w:r>
    </w:p>
    <w:p w14:paraId="7AADD32A" w14:textId="47A0246D" w:rsidR="0050485D" w:rsidRPr="00CA5F7A" w:rsidRDefault="0050485D" w:rsidP="00CA5F7A">
      <w:pPr>
        <w:pStyle w:val="ListParagraph"/>
        <w:numPr>
          <w:ilvl w:val="0"/>
          <w:numId w:val="17"/>
        </w:numPr>
        <w:shd w:val="clear" w:color="auto" w:fill="FFFFFF"/>
        <w:spacing w:after="0" w:line="240" w:lineRule="auto"/>
        <w:contextualSpacing w:val="0"/>
        <w:rPr>
          <w:rFonts w:ascii="Cambria" w:eastAsia="Times New Roman" w:hAnsi="Cambria" w:cs="Times New Roman"/>
          <w:bCs/>
          <w:color w:val="1D2129"/>
          <w:sz w:val="24"/>
          <w:szCs w:val="24"/>
          <w:lang w:eastAsia="en-GB"/>
        </w:rPr>
      </w:pPr>
      <w:r w:rsidRPr="00CA5F7A">
        <w:rPr>
          <w:rFonts w:ascii="Cambria" w:eastAsia="Times New Roman" w:hAnsi="Cambria" w:cs="Times New Roman"/>
          <w:bCs/>
          <w:color w:val="1D2129"/>
          <w:sz w:val="24"/>
          <w:szCs w:val="24"/>
          <w:lang w:eastAsia="en-GB"/>
        </w:rPr>
        <w:t>Along with his/her Social Events Team members ensure that all branch members are notified of these events and that the maximum number of members, plus partners etc, can attend.</w:t>
      </w:r>
    </w:p>
    <w:p w14:paraId="2A7A5181" w14:textId="77777777" w:rsidR="00CA5F7A" w:rsidRDefault="0050485D" w:rsidP="00CA5F7A">
      <w:pPr>
        <w:pStyle w:val="ListParagraph"/>
        <w:numPr>
          <w:ilvl w:val="0"/>
          <w:numId w:val="17"/>
        </w:numPr>
        <w:spacing w:after="0" w:line="240" w:lineRule="auto"/>
        <w:contextualSpacing w:val="0"/>
        <w:rPr>
          <w:rFonts w:ascii="Cambria" w:eastAsia="Times New Roman" w:hAnsi="Cambria" w:cs="Times New Roman"/>
          <w:bCs/>
          <w:color w:val="1D2129"/>
          <w:sz w:val="24"/>
          <w:szCs w:val="24"/>
          <w:lang w:eastAsia="en-GB"/>
        </w:rPr>
      </w:pPr>
      <w:r w:rsidRPr="00CA5F7A">
        <w:rPr>
          <w:rFonts w:ascii="Cambria" w:eastAsia="Times New Roman" w:hAnsi="Cambria" w:cs="Times New Roman"/>
          <w:bCs/>
          <w:color w:val="1D2129"/>
          <w:sz w:val="24"/>
          <w:szCs w:val="24"/>
          <w:lang w:eastAsia="en-GB"/>
        </w:rPr>
        <w:t xml:space="preserve">Ensure that all possible </w:t>
      </w:r>
      <w:proofErr w:type="gramStart"/>
      <w:r w:rsidRPr="00CA5F7A">
        <w:rPr>
          <w:rFonts w:ascii="Cambria" w:eastAsia="Times New Roman" w:hAnsi="Cambria" w:cs="Times New Roman"/>
          <w:bCs/>
          <w:color w:val="1D2129"/>
          <w:sz w:val="24"/>
          <w:szCs w:val="24"/>
          <w:lang w:eastAsia="en-GB"/>
        </w:rPr>
        <w:t>fund raising</w:t>
      </w:r>
      <w:proofErr w:type="gramEnd"/>
      <w:r w:rsidRPr="00CA5F7A">
        <w:rPr>
          <w:rFonts w:ascii="Cambria" w:eastAsia="Times New Roman" w:hAnsi="Cambria" w:cs="Times New Roman"/>
          <w:bCs/>
          <w:color w:val="1D2129"/>
          <w:sz w:val="24"/>
          <w:szCs w:val="24"/>
          <w:lang w:eastAsia="en-GB"/>
        </w:rPr>
        <w:t xml:space="preserve"> opportunities are maximised at each event.</w:t>
      </w:r>
    </w:p>
    <w:p w14:paraId="10ADBBDC" w14:textId="77777777" w:rsidR="00CA5F7A" w:rsidRDefault="00C52F5F" w:rsidP="00CA5F7A">
      <w:pPr>
        <w:pStyle w:val="ListParagraph"/>
        <w:numPr>
          <w:ilvl w:val="0"/>
          <w:numId w:val="17"/>
        </w:numPr>
        <w:spacing w:after="0" w:line="240" w:lineRule="auto"/>
        <w:contextualSpacing w:val="0"/>
        <w:rPr>
          <w:rFonts w:ascii="Cambria" w:eastAsia="Times New Roman" w:hAnsi="Cambria" w:cs="Times New Roman"/>
          <w:bCs/>
          <w:color w:val="1D2129"/>
          <w:sz w:val="24"/>
          <w:szCs w:val="24"/>
          <w:lang w:eastAsia="en-GB"/>
        </w:rPr>
      </w:pPr>
      <w:r w:rsidRPr="00CA5F7A">
        <w:rPr>
          <w:rFonts w:ascii="Cambria" w:eastAsia="Times New Roman" w:hAnsi="Cambria" w:cs="Times New Roman"/>
          <w:bCs/>
          <w:color w:val="1D2129"/>
          <w:sz w:val="24"/>
          <w:szCs w:val="24"/>
          <w:lang w:eastAsia="en-GB"/>
        </w:rPr>
        <w:t>Liaise with the Newsletter Editor and the Web Master to ensure that each event receives maximum publicity.</w:t>
      </w:r>
    </w:p>
    <w:p w14:paraId="34B27136" w14:textId="0968B328" w:rsidR="0050485D" w:rsidRPr="00CA5F7A" w:rsidRDefault="0050485D" w:rsidP="00CA5F7A">
      <w:pPr>
        <w:pStyle w:val="ListParagraph"/>
        <w:numPr>
          <w:ilvl w:val="0"/>
          <w:numId w:val="17"/>
        </w:numPr>
        <w:spacing w:after="0" w:line="240" w:lineRule="auto"/>
        <w:contextualSpacing w:val="0"/>
        <w:rPr>
          <w:rFonts w:ascii="Cambria" w:eastAsia="Times New Roman" w:hAnsi="Cambria" w:cs="Times New Roman"/>
          <w:bCs/>
          <w:color w:val="1D2129"/>
          <w:sz w:val="24"/>
          <w:szCs w:val="24"/>
          <w:lang w:eastAsia="en-GB"/>
        </w:rPr>
      </w:pPr>
      <w:r w:rsidRPr="00CA5F7A">
        <w:rPr>
          <w:rFonts w:ascii="Cambria" w:eastAsia="Times New Roman" w:hAnsi="Cambria" w:cs="Times New Roman"/>
          <w:bCs/>
          <w:color w:val="1D2129"/>
          <w:sz w:val="24"/>
          <w:szCs w:val="24"/>
          <w:lang w:eastAsia="en-GB"/>
        </w:rPr>
        <w:t>Report back to the Committee, at its monthly meeting.</w:t>
      </w:r>
    </w:p>
    <w:p w14:paraId="3CADF970" w14:textId="77777777" w:rsidR="0050485D" w:rsidRPr="00310747" w:rsidRDefault="0050485D" w:rsidP="00310747">
      <w:pPr>
        <w:pStyle w:val="ListParagraph"/>
        <w:spacing w:after="0" w:line="240" w:lineRule="auto"/>
        <w:ind w:left="0"/>
        <w:contextualSpacing w:val="0"/>
        <w:rPr>
          <w:rFonts w:ascii="Cambria" w:eastAsia="Times New Roman" w:hAnsi="Cambria" w:cs="Times New Roman"/>
          <w:bCs/>
          <w:color w:val="1D2129"/>
          <w:sz w:val="24"/>
          <w:szCs w:val="24"/>
          <w:lang w:eastAsia="en-GB"/>
        </w:rPr>
      </w:pPr>
    </w:p>
    <w:p w14:paraId="794708D6" w14:textId="77777777" w:rsidR="0050485D" w:rsidRPr="00310747" w:rsidRDefault="0050485D" w:rsidP="00310747">
      <w:pPr>
        <w:shd w:val="clear" w:color="auto" w:fill="FFFFFF"/>
        <w:spacing w:after="0" w:line="240" w:lineRule="auto"/>
        <w:rPr>
          <w:rFonts w:ascii="Cambria" w:eastAsia="Times New Roman" w:hAnsi="Cambria" w:cs="Times New Roman"/>
          <w:bCs/>
          <w:color w:val="1D2129"/>
          <w:sz w:val="24"/>
          <w:szCs w:val="24"/>
          <w:lang w:eastAsia="en-GB"/>
        </w:rPr>
      </w:pPr>
      <w:r w:rsidRPr="00564844">
        <w:rPr>
          <w:rFonts w:ascii="Cambria" w:eastAsia="Times New Roman" w:hAnsi="Cambria" w:cs="Times New Roman"/>
          <w:b/>
          <w:color w:val="1D2129"/>
          <w:sz w:val="24"/>
          <w:szCs w:val="24"/>
          <w:highlight w:val="yellow"/>
          <w:lang w:eastAsia="en-GB"/>
        </w:rPr>
        <w:t xml:space="preserve">The </w:t>
      </w:r>
      <w:r w:rsidRPr="00564844">
        <w:rPr>
          <w:rFonts w:ascii="Cambria" w:eastAsia="Times New Roman" w:hAnsi="Cambria" w:cs="Times New Roman"/>
          <w:b/>
          <w:bCs/>
          <w:color w:val="1D2129"/>
          <w:sz w:val="24"/>
          <w:szCs w:val="24"/>
          <w:highlight w:val="yellow"/>
          <w:lang w:eastAsia="en-GB"/>
        </w:rPr>
        <w:t>Conference Delegate</w:t>
      </w:r>
      <w:r w:rsidRPr="00310747">
        <w:rPr>
          <w:rFonts w:ascii="Cambria" w:eastAsia="Times New Roman" w:hAnsi="Cambria" w:cs="Times New Roman"/>
          <w:b/>
          <w:bCs/>
          <w:color w:val="1D2129"/>
          <w:sz w:val="24"/>
          <w:szCs w:val="24"/>
          <w:lang w:eastAsia="en-GB"/>
        </w:rPr>
        <w:t>,</w:t>
      </w:r>
      <w:r w:rsidRPr="00310747">
        <w:rPr>
          <w:rFonts w:ascii="Cambria" w:eastAsia="Times New Roman" w:hAnsi="Cambria" w:cs="Times New Roman"/>
          <w:bCs/>
          <w:color w:val="1D2129"/>
          <w:sz w:val="24"/>
          <w:szCs w:val="24"/>
          <w:lang w:eastAsia="en-GB"/>
        </w:rPr>
        <w:t xml:space="preserve"> (Area/National), shall</w:t>
      </w:r>
    </w:p>
    <w:p w14:paraId="352B0110" w14:textId="77777777" w:rsidR="00301294" w:rsidRPr="00310747" w:rsidRDefault="00301294" w:rsidP="00310747">
      <w:pPr>
        <w:shd w:val="clear" w:color="auto" w:fill="FFFFFF"/>
        <w:spacing w:after="0" w:line="240" w:lineRule="auto"/>
        <w:rPr>
          <w:rFonts w:ascii="Cambria" w:eastAsia="Times New Roman" w:hAnsi="Cambria" w:cs="Times New Roman"/>
          <w:bCs/>
          <w:color w:val="1D2129"/>
          <w:sz w:val="24"/>
          <w:szCs w:val="24"/>
          <w:lang w:eastAsia="en-GB"/>
        </w:rPr>
      </w:pPr>
    </w:p>
    <w:p w14:paraId="218462AF" w14:textId="77777777" w:rsidR="00CA5F7A" w:rsidRDefault="00301294" w:rsidP="00CA5F7A">
      <w:pPr>
        <w:pStyle w:val="ListParagraph"/>
        <w:numPr>
          <w:ilvl w:val="0"/>
          <w:numId w:val="18"/>
        </w:numPr>
        <w:shd w:val="clear" w:color="auto" w:fill="FFFFFF"/>
        <w:spacing w:after="0" w:line="240" w:lineRule="auto"/>
        <w:contextualSpacing w:val="0"/>
        <w:rPr>
          <w:rFonts w:ascii="Cambria" w:eastAsia="Times New Roman" w:hAnsi="Cambria" w:cs="Times New Roman"/>
          <w:bCs/>
          <w:color w:val="1D2129"/>
          <w:sz w:val="24"/>
          <w:szCs w:val="24"/>
          <w:lang w:eastAsia="en-GB"/>
        </w:rPr>
      </w:pPr>
      <w:r w:rsidRPr="00CA5F7A">
        <w:rPr>
          <w:rFonts w:ascii="Cambria" w:eastAsia="Times New Roman" w:hAnsi="Cambria" w:cs="Times New Roman"/>
          <w:bCs/>
          <w:color w:val="1D2129"/>
          <w:sz w:val="24"/>
          <w:szCs w:val="24"/>
          <w:lang w:eastAsia="en-GB"/>
        </w:rPr>
        <w:t>Have a good working knowledge of the RAF Association’s current Governance Handbook and Finance Handbook.</w:t>
      </w:r>
    </w:p>
    <w:p w14:paraId="6B22DFCF" w14:textId="77777777" w:rsidR="00CA5F7A" w:rsidRDefault="00301294" w:rsidP="00CA5F7A">
      <w:pPr>
        <w:pStyle w:val="ListParagraph"/>
        <w:numPr>
          <w:ilvl w:val="0"/>
          <w:numId w:val="18"/>
        </w:numPr>
        <w:shd w:val="clear" w:color="auto" w:fill="FFFFFF"/>
        <w:spacing w:after="0" w:line="240" w:lineRule="auto"/>
        <w:contextualSpacing w:val="0"/>
        <w:rPr>
          <w:rFonts w:ascii="Cambria" w:eastAsia="Times New Roman" w:hAnsi="Cambria" w:cs="Times New Roman"/>
          <w:bCs/>
          <w:color w:val="1D2129"/>
          <w:sz w:val="24"/>
          <w:szCs w:val="24"/>
          <w:lang w:eastAsia="en-GB"/>
        </w:rPr>
      </w:pPr>
      <w:r w:rsidRPr="00CA5F7A">
        <w:rPr>
          <w:rFonts w:ascii="Cambria" w:eastAsia="Times New Roman" w:hAnsi="Cambria" w:cs="Times New Roman"/>
          <w:bCs/>
          <w:color w:val="1D2129"/>
          <w:sz w:val="24"/>
          <w:szCs w:val="24"/>
          <w:lang w:eastAsia="en-GB"/>
        </w:rPr>
        <w:t>Be a good orator. (There is always the possibility of having to stand and speak in front of up to 500 people.)</w:t>
      </w:r>
    </w:p>
    <w:p w14:paraId="269A4F42" w14:textId="0A8ED24D" w:rsidR="00301294" w:rsidRPr="00CA5F7A" w:rsidRDefault="00301294" w:rsidP="00CA5F7A">
      <w:pPr>
        <w:pStyle w:val="ListParagraph"/>
        <w:numPr>
          <w:ilvl w:val="0"/>
          <w:numId w:val="18"/>
        </w:numPr>
        <w:shd w:val="clear" w:color="auto" w:fill="FFFFFF"/>
        <w:spacing w:after="0" w:line="240" w:lineRule="auto"/>
        <w:contextualSpacing w:val="0"/>
        <w:rPr>
          <w:rFonts w:ascii="Cambria" w:eastAsia="Times New Roman" w:hAnsi="Cambria" w:cs="Times New Roman"/>
          <w:bCs/>
          <w:color w:val="1D2129"/>
          <w:sz w:val="24"/>
          <w:szCs w:val="24"/>
          <w:lang w:eastAsia="en-GB"/>
        </w:rPr>
      </w:pPr>
      <w:r w:rsidRPr="00CA5F7A">
        <w:rPr>
          <w:rFonts w:ascii="Cambria" w:eastAsia="Times New Roman" w:hAnsi="Cambria" w:cs="Times New Roman"/>
          <w:color w:val="1D2129"/>
          <w:sz w:val="24"/>
          <w:szCs w:val="24"/>
          <w:lang w:eastAsia="en-GB"/>
        </w:rPr>
        <w:t>Be able to attend both Conferences annually, no matter where there are held. Transport costs are covered as is accommodation.</w:t>
      </w:r>
    </w:p>
    <w:p w14:paraId="08DF5878" w14:textId="77777777" w:rsidR="00301294" w:rsidRPr="00310747" w:rsidRDefault="00301294" w:rsidP="00310747">
      <w:pPr>
        <w:shd w:val="clear" w:color="auto" w:fill="FFFFFF"/>
        <w:spacing w:after="0" w:line="240" w:lineRule="auto"/>
        <w:rPr>
          <w:rFonts w:ascii="Cambria" w:eastAsia="Times New Roman" w:hAnsi="Cambria" w:cs="Times New Roman"/>
          <w:bCs/>
          <w:color w:val="1D2129"/>
          <w:sz w:val="24"/>
          <w:szCs w:val="24"/>
          <w:lang w:eastAsia="en-GB"/>
        </w:rPr>
      </w:pPr>
    </w:p>
    <w:p w14:paraId="7B519DA0" w14:textId="77777777" w:rsidR="00301294" w:rsidRPr="00310747" w:rsidRDefault="00301294" w:rsidP="00310747">
      <w:pPr>
        <w:shd w:val="clear" w:color="auto" w:fill="FFFFFF"/>
        <w:spacing w:after="0" w:line="240" w:lineRule="auto"/>
        <w:rPr>
          <w:rFonts w:ascii="Cambria" w:eastAsia="Times New Roman" w:hAnsi="Cambria" w:cs="Times New Roman"/>
          <w:bCs/>
          <w:color w:val="1D2129"/>
          <w:sz w:val="24"/>
          <w:szCs w:val="24"/>
          <w:lang w:eastAsia="en-GB"/>
        </w:rPr>
      </w:pPr>
    </w:p>
    <w:p w14:paraId="0518FF83" w14:textId="77777777" w:rsidR="00301294" w:rsidRPr="00310747" w:rsidRDefault="00301294" w:rsidP="00310747">
      <w:pPr>
        <w:shd w:val="clear" w:color="auto" w:fill="FFFFFF"/>
        <w:spacing w:after="0" w:line="240" w:lineRule="auto"/>
        <w:rPr>
          <w:rFonts w:ascii="Cambria" w:eastAsia="Times New Roman" w:hAnsi="Cambria" w:cs="Times New Roman"/>
          <w:color w:val="1D2129"/>
          <w:sz w:val="24"/>
          <w:szCs w:val="24"/>
          <w:lang w:eastAsia="en-GB"/>
        </w:rPr>
      </w:pPr>
      <w:r w:rsidRPr="00310747">
        <w:rPr>
          <w:rFonts w:ascii="Cambria" w:eastAsia="Times New Roman" w:hAnsi="Cambria" w:cs="Times New Roman"/>
          <w:bCs/>
          <w:color w:val="1D2129"/>
          <w:sz w:val="24"/>
          <w:szCs w:val="24"/>
          <w:lang w:eastAsia="en-GB"/>
        </w:rPr>
        <w:t xml:space="preserve">The positions of </w:t>
      </w:r>
      <w:r w:rsidRPr="00310747">
        <w:rPr>
          <w:rFonts w:ascii="Cambria" w:eastAsia="Times New Roman" w:hAnsi="Cambria" w:cs="Times New Roman"/>
          <w:b/>
          <w:bCs/>
          <w:color w:val="1D2129"/>
          <w:sz w:val="24"/>
          <w:szCs w:val="24"/>
          <w:highlight w:val="yellow"/>
          <w:lang w:eastAsia="en-GB"/>
        </w:rPr>
        <w:t>Newsletter Editor</w:t>
      </w:r>
      <w:r w:rsidRPr="00310747">
        <w:rPr>
          <w:rFonts w:ascii="Cambria" w:eastAsia="Times New Roman" w:hAnsi="Cambria" w:cs="Times New Roman"/>
          <w:b/>
          <w:bCs/>
          <w:color w:val="1D2129"/>
          <w:sz w:val="24"/>
          <w:szCs w:val="24"/>
          <w:lang w:eastAsia="en-GB"/>
        </w:rPr>
        <w:t xml:space="preserve"> </w:t>
      </w:r>
      <w:r w:rsidRPr="00310747">
        <w:rPr>
          <w:rFonts w:ascii="Cambria" w:eastAsia="Times New Roman" w:hAnsi="Cambria" w:cs="Times New Roman"/>
          <w:bCs/>
          <w:color w:val="1D2129"/>
          <w:sz w:val="24"/>
          <w:szCs w:val="24"/>
          <w:lang w:eastAsia="en-GB"/>
        </w:rPr>
        <w:t>and</w:t>
      </w:r>
      <w:r w:rsidRPr="00310747">
        <w:rPr>
          <w:rFonts w:ascii="Cambria" w:eastAsia="Times New Roman" w:hAnsi="Cambria" w:cs="Times New Roman"/>
          <w:b/>
          <w:bCs/>
          <w:color w:val="1D2129"/>
          <w:sz w:val="24"/>
          <w:szCs w:val="24"/>
          <w:lang w:eastAsia="en-GB"/>
        </w:rPr>
        <w:t xml:space="preserve"> </w:t>
      </w:r>
      <w:r w:rsidRPr="00310747">
        <w:rPr>
          <w:rFonts w:ascii="Cambria" w:eastAsia="Times New Roman" w:hAnsi="Cambria" w:cs="Times New Roman"/>
          <w:b/>
          <w:bCs/>
          <w:color w:val="1D2129"/>
          <w:sz w:val="24"/>
          <w:szCs w:val="24"/>
          <w:highlight w:val="yellow"/>
          <w:lang w:eastAsia="en-GB"/>
        </w:rPr>
        <w:t>Web Master</w:t>
      </w:r>
      <w:r w:rsidR="00E339A5" w:rsidRPr="00310747">
        <w:rPr>
          <w:rFonts w:ascii="Cambria" w:eastAsia="Times New Roman" w:hAnsi="Cambria" w:cs="Times New Roman"/>
          <w:b/>
          <w:bCs/>
          <w:color w:val="1D2129"/>
          <w:sz w:val="24"/>
          <w:szCs w:val="24"/>
          <w:lang w:eastAsia="en-GB"/>
        </w:rPr>
        <w:t xml:space="preserve">, </w:t>
      </w:r>
      <w:r w:rsidR="00E339A5" w:rsidRPr="00310747">
        <w:rPr>
          <w:rFonts w:ascii="Cambria" w:eastAsia="Times New Roman" w:hAnsi="Cambria" w:cs="Times New Roman"/>
          <w:bCs/>
          <w:color w:val="1D2129"/>
          <w:sz w:val="24"/>
          <w:szCs w:val="24"/>
          <w:lang w:eastAsia="en-GB"/>
        </w:rPr>
        <w:t>in the Global Branch</w:t>
      </w:r>
      <w:r w:rsidR="00E339A5" w:rsidRPr="00310747">
        <w:rPr>
          <w:rFonts w:ascii="Cambria" w:eastAsia="Times New Roman" w:hAnsi="Cambria" w:cs="Times New Roman"/>
          <w:b/>
          <w:bCs/>
          <w:color w:val="1D2129"/>
          <w:sz w:val="24"/>
          <w:szCs w:val="24"/>
          <w:lang w:eastAsia="en-GB"/>
        </w:rPr>
        <w:t xml:space="preserve"> </w:t>
      </w:r>
      <w:r w:rsidRPr="00310747">
        <w:rPr>
          <w:rFonts w:ascii="Cambria" w:eastAsia="Times New Roman" w:hAnsi="Cambria" w:cs="Times New Roman"/>
          <w:bCs/>
          <w:color w:val="1D2129"/>
          <w:sz w:val="24"/>
          <w:szCs w:val="24"/>
          <w:lang w:eastAsia="en-GB"/>
        </w:rPr>
        <w:t>are co-opted members of the committee</w:t>
      </w:r>
      <w:r w:rsidR="00E339A5" w:rsidRPr="00310747">
        <w:rPr>
          <w:rFonts w:ascii="Cambria" w:eastAsia="Times New Roman" w:hAnsi="Cambria" w:cs="Times New Roman"/>
          <w:bCs/>
          <w:color w:val="1D2129"/>
          <w:sz w:val="24"/>
          <w:szCs w:val="24"/>
          <w:lang w:eastAsia="en-GB"/>
        </w:rPr>
        <w:t>.</w:t>
      </w:r>
      <w:r w:rsidRPr="00310747">
        <w:rPr>
          <w:rFonts w:ascii="Cambria" w:eastAsia="Times New Roman" w:hAnsi="Cambria" w:cs="Times New Roman"/>
          <w:bCs/>
          <w:color w:val="1D2129"/>
          <w:sz w:val="24"/>
          <w:szCs w:val="24"/>
          <w:lang w:eastAsia="en-GB"/>
        </w:rPr>
        <w:t xml:space="preserve"> </w:t>
      </w:r>
    </w:p>
    <w:sectPr w:rsidR="00301294" w:rsidRPr="00310747" w:rsidSect="004D454C">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F5EB1"/>
    <w:multiLevelType w:val="hybridMultilevel"/>
    <w:tmpl w:val="C844820E"/>
    <w:lvl w:ilvl="0" w:tplc="08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220528"/>
    <w:multiLevelType w:val="hybridMultilevel"/>
    <w:tmpl w:val="781AF09A"/>
    <w:lvl w:ilvl="0" w:tplc="D13C93D2">
      <w:start w:val="1"/>
      <w:numFmt w:val="lowerLetter"/>
      <w:lvlText w:val="(%1)"/>
      <w:lvlJc w:val="left"/>
      <w:pPr>
        <w:ind w:left="720" w:hanging="360"/>
      </w:pPr>
      <w:rPr>
        <w:rFonts w:ascii="Cambria" w:eastAsiaTheme="minorHAnsi" w:hAnsi="Cambria"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291B80"/>
    <w:multiLevelType w:val="hybridMultilevel"/>
    <w:tmpl w:val="73B8E5DE"/>
    <w:lvl w:ilvl="0" w:tplc="77A8C4C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C42806"/>
    <w:multiLevelType w:val="hybridMultilevel"/>
    <w:tmpl w:val="AA5AF1C4"/>
    <w:lvl w:ilvl="0" w:tplc="77A8C4C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1C7D70"/>
    <w:multiLevelType w:val="hybridMultilevel"/>
    <w:tmpl w:val="2418321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A04C00"/>
    <w:multiLevelType w:val="hybridMultilevel"/>
    <w:tmpl w:val="A2901D0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70A43D4"/>
    <w:multiLevelType w:val="hybridMultilevel"/>
    <w:tmpl w:val="0EB45F20"/>
    <w:lvl w:ilvl="0" w:tplc="9490D1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CA65BB1"/>
    <w:multiLevelType w:val="hybridMultilevel"/>
    <w:tmpl w:val="C436F87E"/>
    <w:lvl w:ilvl="0" w:tplc="77A8C4C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E8378DC"/>
    <w:multiLevelType w:val="hybridMultilevel"/>
    <w:tmpl w:val="F05224F6"/>
    <w:lvl w:ilvl="0" w:tplc="F0CEA6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8D81EE5"/>
    <w:multiLevelType w:val="hybridMultilevel"/>
    <w:tmpl w:val="EAE86050"/>
    <w:lvl w:ilvl="0" w:tplc="F0CEA6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C9E5BCE"/>
    <w:multiLevelType w:val="hybridMultilevel"/>
    <w:tmpl w:val="61AC7F98"/>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6248292A"/>
    <w:multiLevelType w:val="hybridMultilevel"/>
    <w:tmpl w:val="E57C562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4A8510D"/>
    <w:multiLevelType w:val="hybridMultilevel"/>
    <w:tmpl w:val="6AE67EE0"/>
    <w:lvl w:ilvl="0" w:tplc="0809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66157301"/>
    <w:multiLevelType w:val="hybridMultilevel"/>
    <w:tmpl w:val="A7341E02"/>
    <w:lvl w:ilvl="0" w:tplc="F0CEA6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88179C2"/>
    <w:multiLevelType w:val="hybridMultilevel"/>
    <w:tmpl w:val="C986B01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A1622BC"/>
    <w:multiLevelType w:val="hybridMultilevel"/>
    <w:tmpl w:val="518AB3A6"/>
    <w:lvl w:ilvl="0" w:tplc="F0CEA6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B804D65"/>
    <w:multiLevelType w:val="hybridMultilevel"/>
    <w:tmpl w:val="83EC9E0A"/>
    <w:lvl w:ilvl="0" w:tplc="77A8C4C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6BD7DF5"/>
    <w:multiLevelType w:val="hybridMultilevel"/>
    <w:tmpl w:val="0E148BF6"/>
    <w:lvl w:ilvl="0" w:tplc="0809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BCF0EC7"/>
    <w:multiLevelType w:val="hybridMultilevel"/>
    <w:tmpl w:val="1F149184"/>
    <w:lvl w:ilvl="0" w:tplc="0809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
  </w:num>
  <w:num w:numId="2">
    <w:abstractNumId w:val="15"/>
  </w:num>
  <w:num w:numId="3">
    <w:abstractNumId w:val="8"/>
  </w:num>
  <w:num w:numId="4">
    <w:abstractNumId w:val="13"/>
  </w:num>
  <w:num w:numId="5">
    <w:abstractNumId w:val="9"/>
  </w:num>
  <w:num w:numId="6">
    <w:abstractNumId w:val="0"/>
  </w:num>
  <w:num w:numId="7">
    <w:abstractNumId w:val="11"/>
  </w:num>
  <w:num w:numId="8">
    <w:abstractNumId w:val="6"/>
  </w:num>
  <w:num w:numId="9">
    <w:abstractNumId w:val="12"/>
  </w:num>
  <w:num w:numId="10">
    <w:abstractNumId w:val="4"/>
  </w:num>
  <w:num w:numId="11">
    <w:abstractNumId w:val="16"/>
  </w:num>
  <w:num w:numId="12">
    <w:abstractNumId w:val="2"/>
  </w:num>
  <w:num w:numId="13">
    <w:abstractNumId w:val="3"/>
  </w:num>
  <w:num w:numId="14">
    <w:abstractNumId w:val="10"/>
  </w:num>
  <w:num w:numId="15">
    <w:abstractNumId w:val="5"/>
  </w:num>
  <w:num w:numId="16">
    <w:abstractNumId w:val="7"/>
  </w:num>
  <w:num w:numId="17">
    <w:abstractNumId w:val="17"/>
  </w:num>
  <w:num w:numId="18">
    <w:abstractNumId w:val="18"/>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MysLCwMDM1szA1NrNU0lEKTi0uzszPAykwqgUAw5i7+CwAAAA="/>
  </w:docVars>
  <w:rsids>
    <w:rsidRoot w:val="00856C3B"/>
    <w:rsid w:val="000D0E67"/>
    <w:rsid w:val="001A65E4"/>
    <w:rsid w:val="00217234"/>
    <w:rsid w:val="00301294"/>
    <w:rsid w:val="00310747"/>
    <w:rsid w:val="004D454C"/>
    <w:rsid w:val="0050485D"/>
    <w:rsid w:val="00564844"/>
    <w:rsid w:val="005D2656"/>
    <w:rsid w:val="005D4651"/>
    <w:rsid w:val="0067484B"/>
    <w:rsid w:val="00856C3B"/>
    <w:rsid w:val="009238F3"/>
    <w:rsid w:val="009F43DF"/>
    <w:rsid w:val="00A13150"/>
    <w:rsid w:val="00C52F5F"/>
    <w:rsid w:val="00CA5F7A"/>
    <w:rsid w:val="00E339A5"/>
    <w:rsid w:val="00F27F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60D45"/>
  <w15:docId w15:val="{E599E64F-7573-47F6-A6B2-8EA6CCA76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aramond" w:eastAsiaTheme="minorHAnsi" w:hAnsi="Garamond"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0E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4yxo">
    <w:name w:val="_4yxo"/>
    <w:basedOn w:val="DefaultParagraphFont"/>
    <w:rsid w:val="004D454C"/>
  </w:style>
  <w:style w:type="paragraph" w:styleId="ListParagraph">
    <w:name w:val="List Paragraph"/>
    <w:basedOn w:val="Normal"/>
    <w:uiPriority w:val="34"/>
    <w:qFormat/>
    <w:rsid w:val="005D46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1929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1045</Words>
  <Characters>5959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Mullis</dc:creator>
  <cp:lastModifiedBy>Kris M</cp:lastModifiedBy>
  <cp:revision>3</cp:revision>
  <dcterms:created xsi:type="dcterms:W3CDTF">2022-01-09T13:35:00Z</dcterms:created>
  <dcterms:modified xsi:type="dcterms:W3CDTF">2022-01-09T13:59:00Z</dcterms:modified>
</cp:coreProperties>
</file>